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1"/>
          <w:numId w:val="13"/>
        </w:numPr>
        <w:tabs>
          <w:tab w:val="clear" w:pos="708"/>
          <w:tab w:val="left" w:pos="0" w:leader="none"/>
        </w:tabs>
        <w:spacing w:lineRule="auto" w:line="240" w:before="0" w:after="0"/>
        <w:jc w:val="center"/>
        <w:outlineLvl w:val="1"/>
        <w:rPr>
          <w:rFonts w:ascii="Times New Roman" w:hAnsi="Times New Roman" w:cs="Times New Roman"/>
          <w:b/>
          <w:b/>
          <w:bCs/>
          <w:sz w:val="24"/>
          <w:szCs w:val="24"/>
          <w:lang w:eastAsia="ar-SA"/>
        </w:rPr>
      </w:pPr>
      <w:r>
        <w:rPr>
          <w:rFonts w:cs="Times New Roman" w:ascii="Times New Roman" w:hAnsi="Times New Roman"/>
          <w:b/>
          <w:bCs/>
          <w:sz w:val="24"/>
          <w:szCs w:val="24"/>
          <w:lang w:eastAsia="ar-SA"/>
        </w:rPr>
        <w:t xml:space="preserve">  </w:t>
      </w:r>
      <w:r>
        <w:rPr>
          <w:rFonts w:cs="Times New Roman" w:ascii="Times New Roman" w:hAnsi="Times New Roman"/>
          <w:b/>
          <w:bCs/>
          <w:sz w:val="24"/>
          <w:szCs w:val="24"/>
          <w:lang w:eastAsia="ar-SA"/>
        </w:rPr>
        <w:t>муниципальное бюджетное общеобразовательное учреждение города Новосибирска</w:t>
      </w:r>
    </w:p>
    <w:p>
      <w:pPr>
        <w:pStyle w:val="Normal"/>
        <w:keepNext w:val="true"/>
        <w:numPr>
          <w:ilvl w:val="0"/>
          <w:numId w:val="0"/>
        </w:numPr>
        <w:spacing w:lineRule="auto" w:line="240" w:before="0" w:after="0"/>
        <w:jc w:val="center"/>
        <w:outlineLvl w:val="1"/>
        <w:rPr>
          <w:rFonts w:ascii="Times New Roman" w:hAnsi="Times New Roman" w:cs="Times New Roman"/>
          <w:b/>
          <w:b/>
          <w:bCs/>
          <w:sz w:val="24"/>
          <w:szCs w:val="24"/>
          <w:lang w:eastAsia="ru-RU"/>
        </w:rPr>
      </w:pPr>
      <w:r>
        <w:rPr>
          <w:rFonts w:cs="Times New Roman" w:ascii="Times New Roman" w:hAnsi="Times New Roman"/>
          <w:b/>
          <w:bCs/>
        </w:rPr>
        <w:t xml:space="preserve"> </w:t>
      </w:r>
      <w:r>
        <w:rPr>
          <w:rFonts w:cs="Times New Roman" w:ascii="Times New Roman" w:hAnsi="Times New Roman"/>
          <w:b/>
          <w:bCs/>
        </w:rPr>
        <w:t>«Средняя общеобразовательная школа № 162 с углубленным изучением французского языка»</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rPr/>
      </w:pPr>
      <w:r>
        <w:rPr/>
      </w:r>
    </w:p>
    <w:tbl>
      <w:tblPr>
        <w:tblpPr w:bottomFromText="200" w:horzAnchor="margin" w:leftFromText="180" w:rightFromText="180" w:tblpX="0" w:tblpY="108" w:topFromText="0" w:vertAnchor="text"/>
        <w:tblW w:w="9570" w:type="dxa"/>
        <w:jc w:val="left"/>
        <w:tblInd w:w="108" w:type="dxa"/>
        <w:tblLayout w:type="fixed"/>
        <w:tblCellMar>
          <w:top w:w="0" w:type="dxa"/>
          <w:left w:w="108" w:type="dxa"/>
          <w:bottom w:w="0" w:type="dxa"/>
          <w:right w:w="108" w:type="dxa"/>
        </w:tblCellMar>
        <w:tblLook w:val="04a0"/>
      </w:tblPr>
      <w:tblGrid>
        <w:gridCol w:w="5548"/>
        <w:gridCol w:w="4021"/>
      </w:tblGrid>
      <w:tr>
        <w:trPr/>
        <w:tc>
          <w:tcPr>
            <w:tcW w:w="5548" w:type="dxa"/>
            <w:tcBorders/>
          </w:tcPr>
          <w:p>
            <w:pPr>
              <w:pStyle w:val="Normal"/>
              <w:widowControl w:val="false"/>
              <w:tabs>
                <w:tab w:val="clear" w:pos="708"/>
                <w:tab w:val="center" w:pos="2666"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СОГЛАСОВАНО </w:t>
              <w:tab/>
            </w:r>
          </w:p>
          <w:p>
            <w:pPr>
              <w:pStyle w:val="Normal"/>
              <w:widowControl w:val="false"/>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протокол заседания </w:t>
            </w:r>
          </w:p>
          <w:p>
            <w:pPr>
              <w:pStyle w:val="Normal"/>
              <w:widowControl w:val="false"/>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педагогического совета</w:t>
            </w:r>
          </w:p>
          <w:p>
            <w:pPr>
              <w:pStyle w:val="Normal"/>
              <w:widowControl w:val="false"/>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от ______№ ________                                                                      </w:t>
            </w:r>
          </w:p>
        </w:tc>
        <w:tc>
          <w:tcPr>
            <w:tcW w:w="4021" w:type="dxa"/>
            <w:tcBorders/>
          </w:tcPr>
          <w:p>
            <w:pPr>
              <w:pStyle w:val="Normal"/>
              <w:widowControl w:val="false"/>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УТВЕРЖДАЮ:</w:t>
            </w:r>
          </w:p>
          <w:p>
            <w:pPr>
              <w:pStyle w:val="Normal"/>
              <w:widowControl w:val="false"/>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Директор МБОУ СОШ № 162</w:t>
            </w:r>
          </w:p>
          <w:p>
            <w:pPr>
              <w:pStyle w:val="Normal"/>
              <w:widowControl w:val="false"/>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____________А. М. Леонтьева</w:t>
            </w:r>
          </w:p>
          <w:p>
            <w:pPr>
              <w:pStyle w:val="Normal"/>
              <w:widowControl w:val="false"/>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Приказ №______ от ________2021г.</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t xml:space="preserve">АДАПТИРОВАННАЯ ОБРАЗОВАТЕЛЬНАЯ ПРОГРАММА </w:t>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t>ДОШКОЛЬНОГО ОБРАЗОВАТЕЛЬНОГО УЧРЕЖДЕНИЯ</w:t>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t>(АОП ДОУ)</w:t>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t>ДЛЯ ДЕТЕЙ С НАРУШЕНИЕМ</w:t>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t>ОПОРНО-ДВИГАТЕЛЬНОГО АППАРАТА</w:t>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sz w:val="28"/>
          <w:szCs w:val="28"/>
        </w:rPr>
      </w:pPr>
      <w:r>
        <w:rPr/>
      </w:r>
    </w:p>
    <w:p>
      <w:pPr>
        <w:pStyle w:val="Normal"/>
        <w:spacing w:lineRule="auto" w:line="240" w:before="0" w:after="0"/>
        <w:jc w:val="center"/>
        <w:rPr>
          <w:rFonts w:ascii="Times New Roman" w:hAnsi="Times New Roman" w:cs="Times New Roman"/>
          <w:sz w:val="28"/>
          <w:szCs w:val="28"/>
        </w:rPr>
      </w:pPr>
      <w:r>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Содержание</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bCs/>
          <w:sz w:val="28"/>
          <w:szCs w:val="28"/>
        </w:rPr>
        <w:t>Целевой раздел</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Cs/>
          <w:sz w:val="28"/>
          <w:szCs w:val="28"/>
        </w:rPr>
        <w:t>Пояснительная записка………………………………………………………………...3</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Цели и задачи реализации программы……………………………………………..4</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w:t>
      </w:r>
      <w:r>
        <w:rPr>
          <w:rFonts w:cs="Times New Roman" w:ascii="Times New Roman" w:hAnsi="Times New Roman"/>
          <w:bCs/>
          <w:sz w:val="28"/>
          <w:szCs w:val="28"/>
        </w:rPr>
        <w:t xml:space="preserve">Принципы и подходы к формированию </w:t>
      </w:r>
      <w:r>
        <w:rPr>
          <w:rFonts w:cs="Times New Roman" w:ascii="Times New Roman" w:hAnsi="Times New Roman"/>
          <w:bCs/>
          <w:iCs/>
          <w:sz w:val="28"/>
          <w:szCs w:val="28"/>
        </w:rPr>
        <w:t>Программы……………………………....5</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 Характеристики, значимые для разработки и реализации программы…………..6</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sz w:val="28"/>
          <w:szCs w:val="28"/>
        </w:rPr>
        <w:t xml:space="preserve">3.1. </w:t>
      </w:r>
      <w:r>
        <w:rPr>
          <w:rFonts w:cs="Times New Roman" w:ascii="Times New Roman" w:hAnsi="Times New Roman"/>
          <w:bCs/>
          <w:sz w:val="28"/>
          <w:szCs w:val="28"/>
        </w:rPr>
        <w:t>Возрастные и индивидуальные особенности детей с НОДА………………….7</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 Планируемые результаты освоения адаптированной образовательной программы дошкольного образования на этапах обучения…………………………………17</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4.1. Целевые ориентиры (возможные достижения) на этапе завершения дошкольного образования……………………………………………………………………...18</w:t>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4.2. Оценка индивидуального развития детей (педагогическая диагностика)……20</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Содержательный раздел</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Cs/>
          <w:sz w:val="28"/>
          <w:szCs w:val="28"/>
        </w:rPr>
        <w:t xml:space="preserve">I. </w:t>
      </w:r>
      <w:r>
        <w:rPr>
          <w:rFonts w:cs="Times New Roman" w:ascii="Times New Roman" w:hAnsi="Times New Roman"/>
          <w:sz w:val="28"/>
          <w:szCs w:val="28"/>
        </w:rPr>
        <w:t>Вариативные формы, способы, методы и средства реализации адаптированной общеобразовательной программы с учетом возрастных и индивидуальных особенностей воспитанников, специфики их образовательных потребностей и интересов……………………………………………………………………………………26</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Cs/>
          <w:sz w:val="28"/>
          <w:szCs w:val="28"/>
        </w:rPr>
        <w:t>II. Описание образовательной деятельности в соответствии с направлениями развития ребенка с ОВЗ (НОДА), представленными в пяти образовательных областях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Образовательная область «Социально-коммуникативное развитие»…………..31</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1.1.Образовательная область «Познавательное развитие»…………………………34</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1.2. Образовательная область «Речевое развитие»………………………………….35</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1.3. Образовательная область «Художественно-эстетическое развитие»…………38</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1.4. Образовательная область «Физическое развитие»……………………………..39</w:t>
      </w:r>
    </w:p>
    <w:p>
      <w:pPr>
        <w:pStyle w:val="Normal"/>
        <w:shd w:val="clear" w:color="auto" w:fill="FFFFFF"/>
        <w:spacing w:lineRule="auto" w:line="240" w:before="0" w:after="0"/>
        <w:jc w:val="both"/>
        <w:rPr>
          <w:rFonts w:ascii="Times New Roman" w:hAnsi="Times New Roman" w:eastAsia="Times New Roman"/>
          <w:sz w:val="28"/>
          <w:szCs w:val="28"/>
          <w:lang w:eastAsia="ru-RU"/>
        </w:rPr>
      </w:pPr>
      <w:r>
        <w:rPr>
          <w:rFonts w:cs="Times New Roman" w:ascii="Times New Roman" w:hAnsi="Times New Roman"/>
          <w:sz w:val="28"/>
          <w:szCs w:val="28"/>
        </w:rPr>
        <w:t>2. Часть программы, формируемая участниками образовательных отношений….</w:t>
      </w:r>
      <w:r>
        <w:rPr>
          <w:rFonts w:eastAsia="Times New Roman" w:ascii="Times New Roman" w:hAnsi="Times New Roman"/>
          <w:sz w:val="28"/>
          <w:szCs w:val="28"/>
          <w:lang w:eastAsia="ru-RU"/>
        </w:rPr>
        <w:t>40</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sz w:val="28"/>
          <w:szCs w:val="28"/>
        </w:rPr>
        <w:t>3. Особенности образовательной деятельности разных видов и культурных практик……………………………………………………………………………………...42</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 xml:space="preserve">4. </w:t>
      </w:r>
      <w:r>
        <w:rPr>
          <w:rFonts w:cs="Times New Roman" w:ascii="Times New Roman" w:hAnsi="Times New Roman"/>
          <w:sz w:val="28"/>
          <w:szCs w:val="28"/>
        </w:rPr>
        <w:t>Способы и направления поддержки детской инициативы………………………44</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Cs/>
          <w:sz w:val="28"/>
          <w:szCs w:val="28"/>
        </w:rPr>
        <w:t xml:space="preserve">5. </w:t>
      </w:r>
      <w:r>
        <w:rPr>
          <w:rFonts w:cs="Times New Roman" w:ascii="Times New Roman" w:hAnsi="Times New Roman"/>
          <w:sz w:val="28"/>
          <w:szCs w:val="28"/>
        </w:rPr>
        <w:t>Особенности взаимодействия педагогического коллектива с семьями воспитанников…………………………………………………………………………………...46</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bCs/>
          <w:sz w:val="28"/>
          <w:szCs w:val="28"/>
        </w:rPr>
        <w:t>Организационный раздел</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1.Материально-техническое обеспечение «Программы»………………………….47</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2.Методические материалы и средства обучения и воспитания, обеспечивающие реализацию «Программы»……………………………………………………………49</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 Особенности организации развивающей предметно-пространственной среды.54</w:t>
      </w:r>
    </w:p>
    <w:p>
      <w:pPr>
        <w:pStyle w:val="Default"/>
        <w:jc w:val="both"/>
        <w:rPr>
          <w:color w:val="auto"/>
          <w:sz w:val="28"/>
          <w:szCs w:val="28"/>
        </w:rPr>
      </w:pPr>
      <w:r>
        <w:rPr>
          <w:color w:val="auto"/>
          <w:sz w:val="28"/>
          <w:szCs w:val="28"/>
        </w:rPr>
        <w:t>4. Режим дня и распорядок режим дня для групп комбинированной направленности детей с ОВЗ (НОДА)……………………………………………………………   59</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Целевой раздел</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Федеральным законом «Об образовании в Российской Федерации» дошкольное образование России приобрело статус первого уровня общего образования. Отношения в сфере дошкольного образования при реализации образовательных программ регулируются теперь на основании Федерального государственного образовательного стандарта дошкольного образования, основная миссия которого – преемственность целей, задач и содержания различных уровней образования при сохранении уникальности и само ценности дошкольного детства как важного социально значимого этапа в жизни человека.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разработке адаптированной образовательной программы дошкольного образования для детей с ОВЗ (НОДА) учитывались современные тенденции развития образования и получили отражение следующие ключевые положения стратегии образования для устойчивого развития: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формирование у ребенка новой системы ценностей, нового взгляда на окружающий мир как среду обитания человека;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реализация на практике основных направлений образования для устойчивого развития (экологического, экономического и социального);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активное использование в работе с детьми их собственного опыта (бытового, культурного, социального, нравственного);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развитие детской инициативы, самостоятельности, познавательной мотивации;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формирование умения учиться и самостоятельно добывать информацию;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интегрированное содержание работы с детьми;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партнерские взаимоотношения детей и взрослых;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соблюдение прав ребенка, в том числе права на игру, на здоровую безопасную и комфортную окружающую среду;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доступность качественного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активное вовлечение ребенка в социум;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обеспечение равных стартовых возможностей для развития ребёнка с ОВЗ (НОДА)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Программа имеет: коррекционно-развивающую направленность, определяющую условия развивающего взаимодействия и саморазвития всех участников образовательных отношений: педагогов, детей и их родителей; здоровьесберегающую направленность, с учетом объединения образовательно-оздоровительных ресурсов семьи и дошкольного образования.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Программа определяет содержание и организацию образовательного процесса для детей дошкольного возраста с нарушением опорно-двигательного аппарата,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Адаптированная образовательная программа дошкольного образования для детей с ограниченными возможностями здоровья (нарушением опорно-двигательного аппарата) разработана в соответствии: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Федеральным Законом «Об образовании в РФ»</w:t>
      </w:r>
      <w:r>
        <w:rPr/>
        <w:t>(</w:t>
      </w:r>
      <w:r>
        <w:rPr>
          <w:rFonts w:cs="Times New Roman" w:ascii="Times New Roman" w:hAnsi="Times New Roman"/>
          <w:sz w:val="28"/>
          <w:szCs w:val="28"/>
        </w:rPr>
        <w:t>от 29.12.2012 №273-ФЗ (ред. от 21.07.2014));</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Федеральным государственным образовательным стандартомдошкольного образования</w:t>
      </w:r>
      <w:r>
        <w:rPr/>
        <w:t>(</w:t>
      </w:r>
      <w:r>
        <w:rPr>
          <w:rFonts w:cs="Times New Roman" w:ascii="Times New Roman" w:hAnsi="Times New Roman"/>
          <w:sz w:val="28"/>
          <w:szCs w:val="28"/>
        </w:rPr>
        <w:t>от 17.10.2013 № 1155);</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Конвенцией ООН о правах ребенка;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Санитарно-эпидемиологическими требованиями к устройству,содержанию и организации режима работы в дошкольных организациях (от 15 мая 2013 года №26 «Об утверждении СанПиН» 2.4.3049-13);</w:t>
      </w:r>
    </w:p>
    <w:p>
      <w:pPr>
        <w:pStyle w:val="Normal"/>
        <w:spacing w:lineRule="auto" w:line="240" w:before="0" w:after="0"/>
        <w:ind w:firstLine="709"/>
        <w:jc w:val="both"/>
        <w:rPr>
          <w:rFonts w:ascii="Times New Roman" w:hAnsi="Times New Roman" w:cs="Times New Roman"/>
          <w:color w:val="FF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Образовательной программой дошкольного образования </w:t>
      </w:r>
      <w:r>
        <w:rPr>
          <w:rFonts w:cs="Times New Roman" w:ascii="Times New Roman" w:hAnsi="Times New Roman"/>
          <w:color w:val="FF0000"/>
          <w:sz w:val="28"/>
          <w:szCs w:val="28"/>
        </w:rPr>
        <w:t>ДОУ;</w:t>
      </w:r>
    </w:p>
    <w:p>
      <w:pPr>
        <w:pStyle w:val="Normal"/>
        <w:spacing w:lineRule="auto" w:line="240" w:before="0" w:after="0"/>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 xml:space="preserve"> </w:t>
      </w:r>
      <w:r>
        <w:rPr>
          <w:rFonts w:cs="Times New Roman" w:ascii="Times New Roman" w:hAnsi="Times New Roman"/>
          <w:color w:val="FF0000"/>
          <w:sz w:val="28"/>
          <w:szCs w:val="28"/>
        </w:rPr>
        <w:t>Программой развития ДОУ,</w:t>
      </w:r>
    </w:p>
    <w:p>
      <w:pPr>
        <w:pStyle w:val="Normal"/>
        <w:spacing w:lineRule="auto" w:line="240" w:before="0" w:after="0"/>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 xml:space="preserve"> </w:t>
      </w:r>
      <w:r>
        <w:rPr>
          <w:rFonts w:cs="Times New Roman" w:ascii="Times New Roman" w:hAnsi="Times New Roman"/>
          <w:color w:val="FF0000"/>
          <w:sz w:val="28"/>
          <w:szCs w:val="28"/>
        </w:rPr>
        <w:t>Положением о группах комбинированной направленности для детей с НОДА.  Положением ППК ДОУ.</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Программа составлена на основе: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Примерной Основной Общеобразовательной Программы Дошкольного Образования «От рождения до школы» под редакцией Н. Е. Вераксы, Т.С. Комаровой, М. А. Васильевой; Издательство Мозаика-Синтез, 2015.</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Вариативная часть сформирована на основе регионального компонента и парциальных программ: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Парциальной программы «Основы безопасности детей» Н.Н. Авдеева, О.Л. Князева, Р.Б. Стеркина.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«Приобщение детей к истокам русской народной культуры» Авторы: Князева О.Л., Маханева М.Д.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«Нравственно – патриотическое воспитание детей дошкольного возраста» Программа А. Я. Ветохина З.С. Дмитриенко.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«Росток», автор А.М. Страунинг.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«Программа развития речи дошкольников» Ушакова О. С.</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И.А. Лыкова «Цветные ладошки».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по изобразительной деятельности в детском саду Г. С. Швайко.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О. П. Радыновой «Музыкальные шедевры».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музыкального воспитания детей дошкольного возраста «Ладушки» И.Каплунова, Н. Новоскольцева.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«Старт», физическое развитие и здоровье детей 3-7 лет, Л.В. Яковлева Р.А. Юдина.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bCs/>
          <w:sz w:val="28"/>
          <w:szCs w:val="28"/>
        </w:rPr>
        <w:t xml:space="preserve">1.Цель и задачи реализации </w:t>
      </w:r>
      <w:r>
        <w:rPr>
          <w:rFonts w:cs="Times New Roman" w:ascii="Times New Roman" w:hAnsi="Times New Roman"/>
          <w:b/>
          <w:bCs/>
          <w:iCs/>
          <w:sz w:val="28"/>
          <w:szCs w:val="28"/>
        </w:rPr>
        <w:t>Программы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Цель и задачи деятельности ДОУ по реализации адаптированной образовательной программы определяются ФГОС ДО, Уставом ДОУ, оказанием квалифицированной психолого-педагогической помощи детям с НОДА, обеспечение дальнейшей адаптации в жизни, успешного обучения выпускников ДОУ в школе,</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Цель Программы:</w:t>
      </w:r>
      <w:r>
        <w:rPr>
          <w:rFonts w:cs="Times New Roman" w:ascii="Times New Roman" w:hAnsi="Times New Roman"/>
          <w:sz w:val="28"/>
          <w:szCs w:val="28"/>
        </w:rPr>
        <w:t>формирование общей культуры, развитие интеллектуальных и личностных качеств, профилактика и коррекция нарушений опорно-двигательного аппарата, формирование предпосылок учебной деятельности, обеспечивающих социальную успешность, сохранение и укрепление здоровья детей, создание устойчивой мотивации профилактики физического развития каждого ребенка с учетом возрастных и физиологических особенностей, связанных с нарушением опорно-двигательного аппарата.</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Основные задачи Программы:</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 xml:space="preserve">определение особенностей организации образовательного процесса в соответствии синдивидуальными возможностями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реализация комплекса мероприятий, направленных на оздоровление детей, коррекцию и компенсацию двигательных функций; разработать и реализовать индивидуальный образовательный маршрут;</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осуществление индивидуально-ориентированной и социальнопсихолого-педагогической помощи детям с ограниченными возможностями здоровья (НОДА) с учётом особенностей психического и физического развития, индивидуальных особенностей детей (в соответствии с рекомендациями психолого-медико-педагогической комиссии);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развивать коммуникативные компетенции форм и навыков конструктивного личностного общения со сверстниками;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развитие познавательной активности, познавательных интересов, интеллектуальных способностей детей, самостоятельности и инициативы, стремление к активной деятельности и творчеству;</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формирование привычки к здоровому образу жизни; формирование потребности в ежедневной двигательной деятельности;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оказывать консультативную и методическую помощь родителям (законным представителям) детей с ограниченными возможностями здоровья (НОДА) по медицинским, социальным, правовым и другим вопросам.</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bCs/>
          <w:sz w:val="28"/>
          <w:szCs w:val="28"/>
        </w:rPr>
        <w:t xml:space="preserve">2. Принципы и подходы к формированию </w:t>
      </w:r>
      <w:r>
        <w:rPr>
          <w:rFonts w:cs="Times New Roman" w:ascii="Times New Roman" w:hAnsi="Times New Roman"/>
          <w:b/>
          <w:bCs/>
          <w:iCs/>
          <w:sz w:val="28"/>
          <w:szCs w:val="28"/>
        </w:rPr>
        <w:t>Программы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 xml:space="preserve">Принципы </w:t>
      </w:r>
      <w:r>
        <w:rPr>
          <w:rFonts w:cs="Times New Roman" w:ascii="Times New Roman" w:hAnsi="Times New Roman"/>
          <w:sz w:val="28"/>
          <w:szCs w:val="28"/>
        </w:rPr>
        <w:t>подхода к формированию программы отражены в ФГОСДО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принцип индивидуального подхода предполагает всестороннее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изучение воспитанников и разработку соответствующих мер педагогическоговоздействия с учетом выявленных особенностей (выбор форм, методов исредств обучения и воспитания с учетом индивидуальных образовательныхпотребностей каждого ребенка);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принцип поддержки самостоятельной активности ребенка (индивидуализации). Важным условием успешности инклюзивногообразования является обеспечение условий для самостоятельной активности ребёнка.Реализация этого принципа решает задачу формирования социальноактивной личности, которая является субъектом своего развития, а не пассивным потребителем социальных услуг;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принцип социального взаимодействия предполагает создание условий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принцип междисциплинарного подхода.Разнообразие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инструктор по физической культуре, социальный педагог, психолог, дефектолог при участии старшеговоспитателя), работающие в группе, регулярно проводят диагностику детей ив процессе обсуждения составляют образовательный план действий, направленный как на конкретного ребенка, так и на группу в целом;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принцип партнерского взаимодействия с семьей. Усилия педагоговбудут эффективными, только если они поддержаны родителями, понятны им и соответствуют потребностям семьи. Задача специалиста — установитьдоверительные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средства.Для получения качественного образования детьми с ОВЗ (НОДА) врамках реализации Программы создаются необходимые условия для:диагностики и коррекции нарушений развития и социальной их адаптации;оказания ранней коррекционной помощи на основе специальных психолого-педагогических подходов и наиболее подходящих для этих воспитанниковязыков, методов, способов общения и условий, в максимальной степениспособствующих получению дошкольного образования, а также социальномуразвитию этих детей, в том числе посредством организации инклюзивного образования детей с ОВЗ.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3. Характеристики, значимые для разработки и реализации Программы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осанки не просто косметический дефект или безобидная, не требующая коррекции, деформация позвоночника – это первый звонок, первый сигнал к будущим заболеваниям сколиотической болезнью, остеохондрозом, юношеским кифозом и пр.</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Кроме того,  нарушение осанки может явиться одним из предрасполагающих факторов в развитии соматических расстройств, соматические заболевания в свою очередь приводят к деформациям позвоночника в различных плоскостях.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Таким образом, нарушения осанки хотя и не является заболеванием в строгом смысле этого слова, но наносят значительный ущерб здоровью ребенка и требуют к себе особого внимания.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Лечение должно быть комплексным, то есть включать все доступные и необходимые методы: массаж, лечебную гимнастику, лечебное плавание, ортопедический режим, рациональный двигательный режим и рациональное питание.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Нарушение функций опорно-двигательного аппарата у детей является серьезным заболеванием, которое встречается довольно часто. Диапазон степени двигательных нарушений очень широкий. Подавляющее большинство таких больных становятся инвалидами уже с детства. Важно не только восстановить утраченные двигательные функции, не только повысить функциональное состояние ребенка, но и научить его сидеть, ходить, обслуживать себя, то есть адаптировать к окружающей среде.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педагогам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осуществлять коррекцию имеющихся нарушений ОДА, формировать правильную осанку, укреплять мышцы, которые участвуют в формировании свода стопы.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где на одном полюсе находятся грубые нарушения, а на другом – минимальные. У детей может наблюдаться целая гамма различных сочетаний.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речевом развитии.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Дети с ДЦП имеют низкий уровень познавательной активности. С такими детьми проводят индивидуальные занятия.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У детей с ДЦП навыки самообслуживания чаще всего недостаточно сформированы, предметно-практическая деятельность крайне ограничена, и они практически не готовы к овладению навыками рисования, письма. Таким детям характерна пониженная работоспособность.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Особые образовательные потребности у детей с НОДА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Наряду с этим можно выделить особые по своему характеру, свойственные всем обучающимся с НОДА: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обязательность непрерывности коррекционно-развивающего процесса, реализуемого, как через содержание образовательных областей, так и процессе индивидуальной работы;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индивидуализация обучения требуется в большей степени, чем для нормально развивающегося ребенка;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обеспечение особой пространственной и временной организации образовательной среды;</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sz w:val="28"/>
          <w:szCs w:val="28"/>
        </w:rPr>
        <w:t>Для этой группы обучающихся обучение в ДОУ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самообслуживании), что обеспечивает необходимые в период обучения щадящий режим, психологическую и коррекционно-педагогическую помощь.</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sz w:val="28"/>
          <w:szCs w:val="28"/>
        </w:rPr>
        <w:t xml:space="preserve">3.1. </w:t>
      </w:r>
      <w:r>
        <w:rPr>
          <w:rFonts w:cs="Times New Roman" w:ascii="Times New Roman" w:hAnsi="Times New Roman"/>
          <w:b/>
          <w:bCs/>
          <w:sz w:val="28"/>
          <w:szCs w:val="28"/>
        </w:rPr>
        <w:t>Возрастные и индивидуальные особенности детей с НОДА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Группу комбинированной направленности МБДОУ №1 «Сибирячок» посещают дети с нарушением опорно-двигательного аппарата(нарушение осанки, ДЦП).</w:t>
      </w:r>
      <w:r>
        <w:rPr>
          <w:rFonts w:cs="Times New Roman" w:ascii="Times New Roman" w:hAnsi="Times New Roman"/>
          <w:iCs/>
          <w:sz w:val="28"/>
          <w:szCs w:val="28"/>
        </w:rPr>
        <w:t>Эти дети входят в разные клинические группы, поэтому они очень разнообразны по своим психическим проявлениям, но мало изучены с точки зрения возрастной дифференциации. В рамках  Программы представлена характеристика развития детей двух возрастных групп: старшего 5 – 6,  6 -7 лет дошкольного возраста.</w:t>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t xml:space="preserve">Психолого-педагогическая характеристика детей </w:t>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t>с нарушением опорно-двигательного аппарата</w:t>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b/>
          <w:bCs/>
          <w:iCs/>
          <w:sz w:val="28"/>
          <w:szCs w:val="28"/>
        </w:rPr>
        <w:t>Дети от 5 до 6 лет</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iCs/>
          <w:sz w:val="28"/>
          <w:szCs w:val="28"/>
        </w:rPr>
        <w:t>(Старшая группа)</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w:t>
      </w:r>
      <w:r>
        <w:rPr>
          <w:rFonts w:cs="Times New Roman" w:ascii="Times New Roman" w:hAnsi="Times New Roman"/>
          <w:sz w:val="28"/>
          <w:szCs w:val="28"/>
        </w:rPr>
        <w:t> </w:t>
      </w:r>
      <w:r>
        <w:rPr>
          <w:rFonts w:cs="Times New Roman" w:ascii="Times New Roman" w:hAnsi="Times New Roman"/>
          <w:i/>
          <w:iCs/>
          <w:sz w:val="28"/>
          <w:szCs w:val="28"/>
        </w:rPr>
        <w:t>социальном поведении и взаимоотношениях людей</w:t>
      </w:r>
      <w:r>
        <w:rPr>
          <w:rFonts w:cs="Times New Roman" w:ascii="Times New Roman" w:hAnsi="Times New Roman"/>
          <w:sz w:val="28"/>
          <w:szCs w:val="28"/>
        </w:rPr>
        <w:t>.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w:t>
      </w:r>
      <w:r>
        <w:rPr>
          <w:rFonts w:cs="Times New Roman" w:ascii="Times New Roman" w:hAnsi="Times New Roman"/>
          <w:i/>
          <w:iCs/>
          <w:sz w:val="28"/>
          <w:szCs w:val="28"/>
        </w:rPr>
        <w:t>, </w:t>
      </w:r>
      <w:r>
        <w:rPr>
          <w:rFonts w:cs="Times New Roman" w:ascii="Times New Roman" w:hAnsi="Times New Roman"/>
          <w:sz w:val="28"/>
          <w:szCs w:val="28"/>
        </w:rPr>
        <w:t>честный</w:t>
      </w:r>
      <w:r>
        <w:rPr>
          <w:rFonts w:cs="Times New Roman" w:ascii="Times New Roman" w:hAnsi="Times New Roman"/>
          <w:i/>
          <w:iCs/>
          <w:sz w:val="28"/>
          <w:szCs w:val="28"/>
        </w:rPr>
        <w:t>, </w:t>
      </w:r>
      <w:r>
        <w:rPr>
          <w:rFonts w:cs="Times New Roman" w:ascii="Times New Roman" w:hAnsi="Times New Roman"/>
          <w:sz w:val="28"/>
          <w:szCs w:val="28"/>
        </w:rPr>
        <w:t>заботливый и др. В этом возрасте в поведении дошкольников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Pr>
          <w:rFonts w:cs="Times New Roman" w:ascii="Times New Roman" w:hAnsi="Times New Roman"/>
          <w:i/>
          <w:iCs/>
          <w:sz w:val="28"/>
          <w:szCs w:val="28"/>
        </w:rPr>
        <w:t> </w:t>
      </w:r>
      <w:r>
        <w:rPr>
          <w:rFonts w:cs="Times New Roman" w:ascii="Times New Roman" w:hAnsi="Times New Roman"/>
          <w:sz w:val="28"/>
          <w:szCs w:val="28"/>
        </w:rPr>
        <w:t>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В 5-6 лет у ребёнка формируется</w:t>
      </w:r>
      <w:r>
        <w:rPr>
          <w:rFonts w:cs="Times New Roman" w:ascii="Times New Roman" w:hAnsi="Times New Roman"/>
          <w:i/>
          <w:iCs/>
          <w:sz w:val="28"/>
          <w:szCs w:val="28"/>
        </w:rPr>
        <w:t> </w:t>
      </w:r>
      <w:r>
        <w:rPr>
          <w:rFonts w:cs="Times New Roman" w:ascii="Times New Roman" w:hAnsi="Times New Roman"/>
          <w:sz w:val="28"/>
          <w:szCs w:val="28"/>
        </w:rPr>
        <w:t>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Существенные изменения происходят в этом возрасте в детской</w:t>
      </w:r>
      <w:r>
        <w:rPr>
          <w:rFonts w:cs="Times New Roman" w:ascii="Times New Roman" w:hAnsi="Times New Roman"/>
          <w:sz w:val="28"/>
          <w:szCs w:val="28"/>
        </w:rPr>
        <w:t> </w:t>
      </w:r>
      <w:r>
        <w:rPr>
          <w:rFonts w:cs="Times New Roman" w:ascii="Times New Roman" w:hAnsi="Times New Roman"/>
          <w:i/>
          <w:iCs/>
          <w:sz w:val="28"/>
          <w:szCs w:val="28"/>
        </w:rPr>
        <w:t>игре</w:t>
      </w:r>
      <w:r>
        <w:rPr>
          <w:rFonts w:cs="Times New Roman" w:ascii="Times New Roman" w:hAnsi="Times New Roman"/>
          <w:sz w:val="28"/>
          <w:szCs w:val="28"/>
        </w:rPr>
        <w:t>, а именно в игровом взаимодействии, в котором значительное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Более совершенной становится</w:t>
      </w:r>
      <w:r>
        <w:rPr>
          <w:rFonts w:cs="Times New Roman" w:ascii="Times New Roman" w:hAnsi="Times New Roman"/>
          <w:sz w:val="28"/>
          <w:szCs w:val="28"/>
        </w:rPr>
        <w:t> </w:t>
      </w:r>
      <w:r>
        <w:rPr>
          <w:rFonts w:cs="Times New Roman" w:ascii="Times New Roman" w:hAnsi="Times New Roman"/>
          <w:i/>
          <w:iCs/>
          <w:sz w:val="28"/>
          <w:szCs w:val="28"/>
        </w:rPr>
        <w:t>крупная моторика: </w:t>
      </w:r>
      <w:r>
        <w:rPr>
          <w:rFonts w:cs="Times New Roman" w:ascii="Times New Roman" w:hAnsi="Times New Roman"/>
          <w:sz w:val="28"/>
          <w:szCs w:val="28"/>
        </w:rPr>
        <w:t>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w:t>
      </w:r>
      <w:r>
        <w:rPr>
          <w:rFonts w:cs="Times New Roman" w:ascii="Times New Roman" w:hAnsi="Times New Roman"/>
          <w:sz w:val="28"/>
          <w:szCs w:val="28"/>
        </w:rPr>
        <w:t> </w:t>
      </w:r>
      <w:r>
        <w:rPr>
          <w:rFonts w:cs="Times New Roman" w:ascii="Times New Roman" w:hAnsi="Times New Roman"/>
          <w:i/>
          <w:iCs/>
          <w:sz w:val="28"/>
          <w:szCs w:val="28"/>
        </w:rPr>
        <w:t>мелкой моторики</w:t>
      </w:r>
      <w:r>
        <w:rPr>
          <w:rFonts w:cs="Times New Roman" w:ascii="Times New Roman" w:hAnsi="Times New Roman"/>
          <w:sz w:val="28"/>
          <w:szCs w:val="28"/>
        </w:rPr>
        <w:t>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К 5 годам они обладают довольно</w:t>
      </w:r>
      <w:r>
        <w:rPr>
          <w:rFonts w:cs="Times New Roman" w:ascii="Times New Roman" w:hAnsi="Times New Roman"/>
          <w:sz w:val="28"/>
          <w:szCs w:val="28"/>
        </w:rPr>
        <w:t> </w:t>
      </w:r>
      <w:r>
        <w:rPr>
          <w:rFonts w:cs="Times New Roman" w:ascii="Times New Roman" w:hAnsi="Times New Roman"/>
          <w:iCs/>
          <w:sz w:val="28"/>
          <w:szCs w:val="28"/>
        </w:rPr>
        <w:t>большим запасом представлений об окружающем</w:t>
      </w:r>
      <w:r>
        <w:rPr>
          <w:rFonts w:cs="Times New Roman" w:ascii="Times New Roman" w:hAnsi="Times New Roman"/>
          <w:sz w:val="28"/>
          <w:szCs w:val="28"/>
        </w:rPr>
        <w:t>, которые получают благодаря своей активности, стремлению задавать вопросы и экспериментировать. Представления об</w:t>
      </w:r>
      <w:r>
        <w:rPr>
          <w:rFonts w:cs="Times New Roman" w:ascii="Times New Roman" w:hAnsi="Times New Roman"/>
          <w:sz w:val="28"/>
          <w:szCs w:val="28"/>
        </w:rPr>
        <w:t> </w:t>
      </w:r>
      <w:r>
        <w:rPr>
          <w:rFonts w:cs="Times New Roman" w:ascii="Times New Roman" w:hAnsi="Times New Roman"/>
          <w:i/>
          <w:iCs/>
          <w:sz w:val="28"/>
          <w:szCs w:val="28"/>
        </w:rPr>
        <w:t>основных свойствах предметов</w:t>
      </w:r>
      <w:r>
        <w:rPr>
          <w:rFonts w:cs="Times New Roman" w:ascii="Times New Roman" w:hAnsi="Times New Roman"/>
          <w:sz w:val="28"/>
          <w:szCs w:val="28"/>
        </w:rPr>
        <w:t> </w:t>
      </w:r>
      <w:r>
        <w:rPr>
          <w:rFonts w:cs="Times New Roman" w:ascii="Times New Roman" w:hAnsi="Times New Roman"/>
          <w:sz w:val="28"/>
          <w:szCs w:val="28"/>
        </w:rPr>
        <w:t>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 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 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i/>
          <w:iCs/>
          <w:sz w:val="28"/>
          <w:szCs w:val="28"/>
        </w:rPr>
        <w:t>Внимание</w:t>
      </w:r>
      <w:r>
        <w:rPr>
          <w:rFonts w:cs="Times New Roman" w:ascii="Times New Roman" w:hAnsi="Times New Roman"/>
          <w:sz w:val="28"/>
          <w:szCs w:val="28"/>
        </w:rPr>
        <w:t> </w:t>
      </w:r>
      <w:r>
        <w:rPr>
          <w:rFonts w:cs="Times New Roman" w:ascii="Times New Roman" w:hAnsi="Times New Roman"/>
          <w:sz w:val="28"/>
          <w:szCs w:val="28"/>
        </w:rPr>
        <w:t>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w:t>
      </w:r>
      <w:r>
        <w:rPr>
          <w:rFonts w:cs="Times New Roman" w:ascii="Times New Roman" w:hAnsi="Times New Roman"/>
          <w:i/>
          <w:iCs/>
          <w:sz w:val="28"/>
          <w:szCs w:val="28"/>
        </w:rPr>
        <w:t> </w:t>
      </w:r>
      <w:r>
        <w:rPr>
          <w:rFonts w:cs="Times New Roman" w:ascii="Times New Roman" w:hAnsi="Times New Roman"/>
          <w:sz w:val="28"/>
          <w:szCs w:val="28"/>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i/>
          <w:iCs/>
          <w:sz w:val="28"/>
          <w:szCs w:val="28"/>
        </w:rPr>
        <w:t>Объём памяти</w:t>
      </w:r>
      <w:r>
        <w:rPr>
          <w:rFonts w:cs="Times New Roman" w:ascii="Times New Roman" w:hAnsi="Times New Roman"/>
          <w:sz w:val="28"/>
          <w:szCs w:val="28"/>
        </w:rPr>
        <w:t> </w:t>
      </w:r>
      <w:r>
        <w:rPr>
          <w:rFonts w:cs="Times New Roman" w:ascii="Times New Roman" w:hAnsi="Times New Roman"/>
          <w:sz w:val="28"/>
          <w:szCs w:val="28"/>
        </w:rPr>
        <w:t>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В 5-6 лет ведущее значение приобретает наглядно-образное</w:t>
      </w:r>
      <w:r>
        <w:rPr>
          <w:rFonts w:cs="Times New Roman" w:ascii="Times New Roman" w:hAnsi="Times New Roman"/>
          <w:i/>
          <w:iCs/>
          <w:sz w:val="28"/>
          <w:szCs w:val="28"/>
        </w:rPr>
        <w:t> мышление,</w:t>
      </w:r>
      <w:r>
        <w:rPr>
          <w:rFonts w:cs="Times New Roman" w:ascii="Times New Roman" w:hAnsi="Times New Roman"/>
          <w:sz w:val="28"/>
          <w:szCs w:val="28"/>
        </w:rPr>
        <w:t> </w:t>
      </w:r>
      <w:r>
        <w:rPr>
          <w:rFonts w:cs="Times New Roman" w:ascii="Times New Roman" w:hAnsi="Times New Roman"/>
          <w:sz w:val="28"/>
          <w:szCs w:val="28"/>
        </w:rPr>
        <w:t>которое позволяет ребёнку решать более сложные задачи с использованием обобщённых наглядных средств (схем, чертежей и пр.). К наглядно-действенному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решать в уме. 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w:t>
      </w:r>
      <w:r>
        <w:rPr>
          <w:rFonts w:cs="Times New Roman" w:ascii="Times New Roman" w:hAnsi="Times New Roman"/>
          <w:i/>
          <w:iCs/>
          <w:sz w:val="28"/>
          <w:szCs w:val="28"/>
        </w:rPr>
        <w:t>. </w:t>
      </w:r>
      <w:r>
        <w:rPr>
          <w:rFonts w:cs="Times New Roman" w:ascii="Times New Roman" w:hAnsi="Times New Roman"/>
          <w:sz w:val="28"/>
          <w:szCs w:val="28"/>
        </w:rPr>
        <w:t>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i/>
          <w:iCs/>
          <w:sz w:val="28"/>
          <w:szCs w:val="28"/>
        </w:rPr>
        <w:t>Круг чтения</w:t>
      </w:r>
      <w:r>
        <w:rPr>
          <w:rFonts w:cs="Times New Roman" w:ascii="Times New Roman" w:hAnsi="Times New Roman"/>
          <w:sz w:val="28"/>
          <w:szCs w:val="28"/>
        </w:rPr>
        <w:t> </w:t>
      </w:r>
      <w:r>
        <w:rPr>
          <w:rFonts w:cs="Times New Roman" w:ascii="Times New Roman" w:hAnsi="Times New Roman"/>
          <w:sz w:val="28"/>
          <w:szCs w:val="28"/>
        </w:rPr>
        <w:t>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w:t>
      </w:r>
      <w:r>
        <w:rPr>
          <w:rFonts w:cs="Times New Roman" w:ascii="Times New Roman" w:hAnsi="Times New Roman"/>
          <w:sz w:val="28"/>
          <w:szCs w:val="28"/>
        </w:rPr>
        <w:t> </w:t>
      </w:r>
      <w:r>
        <w:rPr>
          <w:rFonts w:cs="Times New Roman" w:ascii="Times New Roman" w:hAnsi="Times New Roman"/>
          <w:i/>
          <w:iCs/>
          <w:sz w:val="28"/>
          <w:szCs w:val="28"/>
        </w:rPr>
        <w:t>чтение с продолжением.</w:t>
      </w:r>
      <w:r>
        <w:rPr>
          <w:rFonts w:cs="Times New Roman" w:ascii="Times New Roman" w:hAnsi="Times New Roman"/>
          <w:sz w:val="28"/>
          <w:szCs w:val="28"/>
        </w:rPr>
        <w:t> </w:t>
      </w:r>
      <w:r>
        <w:rPr>
          <w:rFonts w:cs="Times New Roman" w:ascii="Times New Roman" w:hAnsi="Times New Roman"/>
          <w:sz w:val="28"/>
          <w:szCs w:val="28"/>
        </w:rPr>
        <w:t>Практика анализа текстов, работа с иллюстрациями способствуют углублению читательского опыта, формированию</w:t>
      </w:r>
      <w:r>
        <w:rPr>
          <w:rFonts w:cs="Times New Roman" w:ascii="Times New Roman" w:hAnsi="Times New Roman"/>
          <w:sz w:val="28"/>
          <w:szCs w:val="28"/>
        </w:rPr>
        <w:t> </w:t>
      </w:r>
      <w:r>
        <w:rPr>
          <w:rFonts w:cs="Times New Roman" w:ascii="Times New Roman" w:hAnsi="Times New Roman"/>
          <w:i/>
          <w:iCs/>
          <w:sz w:val="28"/>
          <w:szCs w:val="28"/>
        </w:rPr>
        <w:t>читательских симпатий</w:t>
      </w:r>
      <w:r>
        <w:rPr>
          <w:rFonts w:cs="Times New Roman" w:ascii="Times New Roman" w:hAnsi="Times New Roman"/>
          <w:sz w:val="28"/>
          <w:szCs w:val="28"/>
        </w:rPr>
        <w:t>.</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Ребенок к 6 годам свободно называет свое имя, фамилию, адрес, имена родителей и их профессии.</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i/>
          <w:iCs/>
          <w:sz w:val="28"/>
          <w:szCs w:val="28"/>
        </w:rPr>
        <w:t>Музыкально художественная и продуктивная деятельность.</w:t>
      </w:r>
      <w:r>
        <w:rPr>
          <w:rFonts w:cs="Times New Roman" w:ascii="Times New Roman" w:hAnsi="Times New Roman"/>
          <w:sz w:val="28"/>
          <w:szCs w:val="28"/>
        </w:rPr>
        <w:t> </w:t>
      </w:r>
      <w:r>
        <w:rPr>
          <w:rFonts w:cs="Times New Roman" w:ascii="Times New Roman" w:hAnsi="Times New Roman"/>
          <w:sz w:val="28"/>
          <w:szCs w:val="28"/>
        </w:rPr>
        <w:t>В процессе восприятия художественных произведений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w:t>
      </w:r>
      <w:r>
        <w:rPr>
          <w:rFonts w:cs="Times New Roman" w:ascii="Times New Roman" w:hAnsi="Times New Roman"/>
          <w:sz w:val="28"/>
          <w:szCs w:val="28"/>
        </w:rPr>
        <w:t> </w:t>
      </w:r>
      <w:r>
        <w:rPr>
          <w:rFonts w:cs="Times New Roman" w:ascii="Times New Roman" w:hAnsi="Times New Roman"/>
          <w:i/>
          <w:iCs/>
          <w:sz w:val="28"/>
          <w:szCs w:val="28"/>
        </w:rPr>
        <w:t>В </w:t>
      </w:r>
      <w:r>
        <w:rPr>
          <w:rFonts w:cs="Times New Roman" w:ascii="Times New Roman" w:hAnsi="Times New Roman"/>
          <w:sz w:val="28"/>
          <w:szCs w:val="28"/>
        </w:rPr>
        <w:t>изобразительной деятельности дети также могут изобразить задуманное (замысел ведёт за собой изображение). Развитие мелкой моторики влияет на совершенствование</w:t>
      </w:r>
      <w:r>
        <w:rPr>
          <w:rFonts w:cs="Times New Roman" w:ascii="Times New Roman" w:hAnsi="Times New Roman"/>
          <w:i/>
          <w:iCs/>
          <w:sz w:val="28"/>
          <w:szCs w:val="28"/>
        </w:rPr>
        <w:t> </w:t>
      </w:r>
      <w:r>
        <w:rPr>
          <w:rFonts w:cs="Times New Roman" w:ascii="Times New Roman" w:hAnsi="Times New Roman"/>
          <w:sz w:val="28"/>
          <w:szCs w:val="28"/>
        </w:rPr>
        <w:t>техники изображения: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Дети с удовольствием обводят рисунки по контуру, заштриховывают фигуры. Старшие дошкольники в состоянии лепить из целого куска глины (пластилина),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Дети конструируют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В старшем дошкольном возрасте (5-7 лет) активно развиваются планирование исамооценивание</w:t>
      </w:r>
      <w:r>
        <w:rPr>
          <w:rFonts w:cs="Times New Roman" w:ascii="Times New Roman" w:hAnsi="Times New Roman"/>
          <w:sz w:val="28"/>
          <w:szCs w:val="28"/>
        </w:rPr>
        <w:t> </w:t>
      </w:r>
      <w:r>
        <w:rPr>
          <w:rFonts w:cs="Times New Roman" w:ascii="Times New Roman" w:hAnsi="Times New Roman"/>
          <w:i/>
          <w:iCs/>
          <w:sz w:val="28"/>
          <w:szCs w:val="28"/>
        </w:rPr>
        <w:t>трудовой деятельности</w:t>
      </w:r>
      <w:r>
        <w:rPr>
          <w:rFonts w:cs="Times New Roman" w:ascii="Times New Roman" w:hAnsi="Times New Roman"/>
          <w:sz w:val="28"/>
          <w:szCs w:val="28"/>
        </w:rPr>
        <w:t>. Освоенные ранее виды детского труда выполняются качественно, быстро, осознанно. Становится возможным освоение детьми разных видов ручного труда.</w:t>
      </w:r>
      <w:r>
        <w:rPr>
          <w:rFonts w:cs="Times New Roman" w:ascii="Times New Roman" w:hAnsi="Times New Roman"/>
          <w:b/>
          <w:bCs/>
          <w:i/>
          <w:iCs/>
          <w:sz w:val="28"/>
          <w:szCs w:val="28"/>
        </w:rPr>
        <w:t> </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b/>
          <w:bCs/>
          <w:iCs/>
          <w:sz w:val="28"/>
          <w:szCs w:val="28"/>
        </w:rPr>
        <w:t>Дети от 6 до 7 лет</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iCs/>
          <w:sz w:val="28"/>
          <w:szCs w:val="28"/>
        </w:rPr>
        <w:t>(Подготовительная к школе группа)</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В целом ребёнок 6-7 лет</w:t>
      </w:r>
      <w:r>
        <w:rPr>
          <w:rFonts w:cs="Times New Roman" w:ascii="Times New Roman" w:hAnsi="Times New Roman"/>
          <w:sz w:val="28"/>
          <w:szCs w:val="28"/>
        </w:rPr>
        <w:t> </w:t>
      </w:r>
      <w:r>
        <w:rPr>
          <w:rFonts w:cs="Times New Roman" w:ascii="Times New Roman" w:hAnsi="Times New Roman"/>
          <w:i/>
          <w:iCs/>
          <w:sz w:val="28"/>
          <w:szCs w:val="28"/>
        </w:rPr>
        <w:t>осознаёт себя</w:t>
      </w:r>
      <w:r>
        <w:rPr>
          <w:rFonts w:cs="Times New Roman" w:ascii="Times New Roman" w:hAnsi="Times New Roman"/>
          <w:sz w:val="28"/>
          <w:szCs w:val="28"/>
        </w:rPr>
        <w:t> </w:t>
      </w:r>
      <w:r>
        <w:rPr>
          <w:rFonts w:cs="Times New Roman" w:ascii="Times New Roman" w:hAnsi="Times New Roman"/>
          <w:sz w:val="28"/>
          <w:szCs w:val="28"/>
        </w:rPr>
        <w:t>как</w:t>
      </w:r>
      <w:r>
        <w:rPr>
          <w:rFonts w:cs="Times New Roman" w:ascii="Times New Roman" w:hAnsi="Times New Roman"/>
          <w:sz w:val="28"/>
          <w:szCs w:val="28"/>
        </w:rPr>
        <w:t> </w:t>
      </w:r>
      <w:r>
        <w:rPr>
          <w:rFonts w:cs="Times New Roman" w:ascii="Times New Roman" w:hAnsi="Times New Roman"/>
          <w:i/>
          <w:iCs/>
          <w:sz w:val="28"/>
          <w:szCs w:val="28"/>
        </w:rPr>
        <w:t>самостоятельный субъект деятельности и поведения</w:t>
      </w:r>
      <w:r>
        <w:rPr>
          <w:rFonts w:cs="Times New Roman" w:ascii="Times New Roman" w:hAnsi="Times New Roman"/>
          <w:sz w:val="28"/>
          <w:szCs w:val="28"/>
        </w:rPr>
        <w:t>. 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r>
        <w:rPr>
          <w:rFonts w:cs="Times New Roman" w:ascii="Times New Roman" w:hAnsi="Times New Roman"/>
          <w:i/>
          <w:iCs/>
          <w:sz w:val="28"/>
          <w:szCs w:val="28"/>
        </w:rPr>
        <w:t> Мотивационная сфера</w:t>
      </w:r>
      <w:r>
        <w:rPr>
          <w:rFonts w:cs="Times New Roman" w:ascii="Times New Roman" w:hAnsi="Times New Roman"/>
          <w:sz w:val="28"/>
          <w:szCs w:val="28"/>
        </w:rPr>
        <w:t> </w:t>
      </w:r>
      <w:r>
        <w:rPr>
          <w:rFonts w:cs="Times New Roman" w:ascii="Times New Roman" w:hAnsi="Times New Roman"/>
          <w:sz w:val="28"/>
          <w:szCs w:val="28"/>
        </w:rPr>
        <w:t>дошкольников 6-7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Общая самооценка детей представляет собой положительное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w:t>
      </w:r>
      <w:r>
        <w:rPr>
          <w:rFonts w:cs="Times New Roman" w:ascii="Times New Roman" w:hAnsi="Times New Roman"/>
          <w:sz w:val="28"/>
          <w:szCs w:val="28"/>
        </w:rPr>
        <w:t> </w:t>
      </w:r>
      <w:r>
        <w:rPr>
          <w:rFonts w:cs="Times New Roman" w:ascii="Times New Roman" w:hAnsi="Times New Roman"/>
          <w:i/>
          <w:iCs/>
          <w:sz w:val="28"/>
          <w:szCs w:val="28"/>
        </w:rPr>
        <w:t>эмоциональной сфере</w:t>
      </w:r>
      <w:r>
        <w:rPr>
          <w:rFonts w:cs="Times New Roman" w:ascii="Times New Roman" w:hAnsi="Times New Roman"/>
          <w:sz w:val="28"/>
          <w:szCs w:val="28"/>
        </w:rPr>
        <w:t>. 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w:t>
      </w:r>
      <w:r>
        <w:rPr>
          <w:rFonts w:cs="Times New Roman" w:ascii="Times New Roman" w:hAnsi="Times New Roman"/>
          <w:i/>
          <w:iCs/>
          <w:sz w:val="28"/>
          <w:szCs w:val="28"/>
        </w:rPr>
        <w:t>,</w:t>
      </w:r>
      <w:r>
        <w:rPr>
          <w:rFonts w:cs="Times New Roman" w:ascii="Times New Roman" w:hAnsi="Times New Roman"/>
          <w:sz w:val="28"/>
          <w:szCs w:val="28"/>
        </w:rPr>
        <w:t> </w:t>
      </w:r>
      <w:r>
        <w:rPr>
          <w:rFonts w:cs="Times New Roman" w:ascii="Times New Roman" w:hAnsi="Times New Roman"/>
          <w:sz w:val="28"/>
          <w:szCs w:val="28"/>
        </w:rPr>
        <w:t>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Сложнее и богаче по содержанию становится</w:t>
      </w:r>
      <w:r>
        <w:rPr>
          <w:rFonts w:cs="Times New Roman" w:ascii="Times New Roman" w:hAnsi="Times New Roman"/>
          <w:sz w:val="28"/>
          <w:szCs w:val="28"/>
        </w:rPr>
        <w:t> </w:t>
      </w:r>
      <w:r>
        <w:rPr>
          <w:rFonts w:cs="Times New Roman" w:ascii="Times New Roman" w:hAnsi="Times New Roman"/>
          <w:i/>
          <w:iCs/>
          <w:sz w:val="28"/>
          <w:szCs w:val="28"/>
        </w:rPr>
        <w:t>общение ребёнка со взрослым</w:t>
      </w:r>
      <w:r>
        <w:rPr>
          <w:rFonts w:cs="Times New Roman" w:ascii="Times New Roman" w:hAnsi="Times New Roman"/>
          <w:sz w:val="28"/>
          <w:szCs w:val="28"/>
        </w:rPr>
        <w:t>.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со взрослым, с другой – очень зависимым от его авторитета. Для него чрезвычайно важно делать всё правильно и быть хорошим в глазах взрослого.</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Большую значимость для детей 6-7 лет приобретает</w:t>
      </w:r>
      <w:r>
        <w:rPr>
          <w:rFonts w:cs="Times New Roman" w:ascii="Times New Roman" w:hAnsi="Times New Roman"/>
          <w:sz w:val="28"/>
          <w:szCs w:val="28"/>
        </w:rPr>
        <w:t> </w:t>
      </w:r>
      <w:r>
        <w:rPr>
          <w:rFonts w:cs="Times New Roman" w:ascii="Times New Roman" w:hAnsi="Times New Roman"/>
          <w:i/>
          <w:iCs/>
          <w:sz w:val="28"/>
          <w:szCs w:val="28"/>
        </w:rPr>
        <w:t>общение между собой</w:t>
      </w:r>
      <w:r>
        <w:rPr>
          <w:rFonts w:cs="Times New Roman" w:ascii="Times New Roman" w:hAnsi="Times New Roman"/>
          <w:sz w:val="28"/>
          <w:szCs w:val="28"/>
        </w:rPr>
        <w:t>.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негативных форм поведения.</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К 7 годам дошкольники начинают осознанно выполнять правила поведения, соответствующие половой роли в быту, общественных местах, в общении и т. д. К 7 годам дети определяют перспективы взросления в соответствии с половой ролью, проявляют стремление к усвоению определённых способов поведения, ориентированных на выполнение будущих социальных ролей.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К 6-7 годам ребёнок уверенно</w:t>
      </w:r>
      <w:r>
        <w:rPr>
          <w:rFonts w:cs="Times New Roman" w:ascii="Times New Roman" w:hAnsi="Times New Roman"/>
          <w:sz w:val="28"/>
          <w:szCs w:val="28"/>
        </w:rPr>
        <w:t> </w:t>
      </w:r>
      <w:r>
        <w:rPr>
          <w:rFonts w:cs="Times New Roman" w:ascii="Times New Roman" w:hAnsi="Times New Roman"/>
          <w:i/>
          <w:iCs/>
          <w:sz w:val="28"/>
          <w:szCs w:val="28"/>
        </w:rPr>
        <w:t>владеет культурой самообслуживания</w:t>
      </w:r>
      <w:r>
        <w:rPr>
          <w:rFonts w:cs="Times New Roman" w:ascii="Times New Roman" w:hAnsi="Times New Roman"/>
          <w:sz w:val="28"/>
          <w:szCs w:val="28"/>
        </w:rPr>
        <w:t>: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В</w:t>
      </w:r>
      <w:r>
        <w:rPr>
          <w:rFonts w:cs="Times New Roman" w:ascii="Times New Roman" w:hAnsi="Times New Roman"/>
          <w:sz w:val="28"/>
          <w:szCs w:val="28"/>
        </w:rPr>
        <w:t> </w:t>
      </w:r>
      <w:r>
        <w:rPr>
          <w:rFonts w:cs="Times New Roman" w:ascii="Times New Roman" w:hAnsi="Times New Roman"/>
          <w:i/>
          <w:iCs/>
          <w:sz w:val="28"/>
          <w:szCs w:val="28"/>
        </w:rPr>
        <w:t>играх </w:t>
      </w:r>
      <w:r>
        <w:rPr>
          <w:rFonts w:cs="Times New Roman" w:ascii="Times New Roman" w:hAnsi="Times New Roman"/>
          <w:sz w:val="28"/>
          <w:szCs w:val="28"/>
        </w:rPr>
        <w:t>дети 6-7 лет способны отражать достаточно сложные социальные события – праздник, авария, война и др. В игре может быть несколько центров, в каждом из которых отражается та или иная сюжетная линия. Дети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В возрасте 6-7 лет происходит</w:t>
      </w:r>
      <w:r>
        <w:rPr>
          <w:rFonts w:cs="Times New Roman" w:ascii="Times New Roman" w:hAnsi="Times New Roman"/>
          <w:sz w:val="28"/>
          <w:szCs w:val="28"/>
        </w:rPr>
        <w:t> </w:t>
      </w:r>
      <w:r>
        <w:rPr>
          <w:rFonts w:cs="Times New Roman" w:ascii="Times New Roman" w:hAnsi="Times New Roman"/>
          <w:i/>
          <w:iCs/>
          <w:sz w:val="28"/>
          <w:szCs w:val="28"/>
        </w:rPr>
        <w:t>расширение и углубление представлений детей о форме, цвете, величине предметов.</w:t>
      </w:r>
      <w:r>
        <w:rPr>
          <w:rFonts w:cs="Times New Roman" w:ascii="Times New Roman" w:hAnsi="Times New Roman"/>
          <w:sz w:val="28"/>
          <w:szCs w:val="28"/>
        </w:rPr>
        <w:t> </w:t>
      </w:r>
      <w:r>
        <w:rPr>
          <w:rFonts w:cs="Times New Roman" w:ascii="Times New Roman" w:hAnsi="Times New Roman"/>
          <w:sz w:val="28"/>
          <w:szCs w:val="28"/>
        </w:rPr>
        <w:t>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К концу дошкольного возраста существенно увеличивается</w:t>
      </w:r>
      <w:r>
        <w:rPr>
          <w:rFonts w:cs="Times New Roman" w:ascii="Times New Roman" w:hAnsi="Times New Roman"/>
          <w:sz w:val="28"/>
          <w:szCs w:val="28"/>
        </w:rPr>
        <w:t> </w:t>
      </w:r>
      <w:r>
        <w:rPr>
          <w:rFonts w:cs="Times New Roman" w:ascii="Times New Roman" w:hAnsi="Times New Roman"/>
          <w:i/>
          <w:iCs/>
          <w:sz w:val="28"/>
          <w:szCs w:val="28"/>
        </w:rPr>
        <w:t>устойчивость внимания,</w:t>
      </w:r>
      <w:r>
        <w:rPr>
          <w:rFonts w:cs="Times New Roman" w:ascii="Times New Roman" w:hAnsi="Times New Roman"/>
          <w:sz w:val="28"/>
          <w:szCs w:val="28"/>
        </w:rPr>
        <w:t> </w:t>
      </w:r>
      <w:r>
        <w:rPr>
          <w:rFonts w:cs="Times New Roman" w:ascii="Times New Roman" w:hAnsi="Times New Roman"/>
          <w:sz w:val="28"/>
          <w:szCs w:val="28"/>
        </w:rPr>
        <w:t>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В 6-7 лет у детей увеличивается</w:t>
      </w:r>
      <w:r>
        <w:rPr>
          <w:rFonts w:cs="Times New Roman" w:ascii="Times New Roman" w:hAnsi="Times New Roman"/>
          <w:sz w:val="28"/>
          <w:szCs w:val="28"/>
        </w:rPr>
        <w:t> </w:t>
      </w:r>
      <w:r>
        <w:rPr>
          <w:rFonts w:cs="Times New Roman" w:ascii="Times New Roman" w:hAnsi="Times New Roman"/>
          <w:i/>
          <w:iCs/>
          <w:sz w:val="28"/>
          <w:szCs w:val="28"/>
        </w:rPr>
        <w:t>объём памяти</w:t>
      </w:r>
      <w:r>
        <w:rPr>
          <w:rFonts w:cs="Times New Roman" w:ascii="Times New Roman" w:hAnsi="Times New Roman"/>
          <w:sz w:val="28"/>
          <w:szCs w:val="28"/>
        </w:rPr>
        <w:t>, что позволяет им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(шёпотом, либо про себя). Также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использовать новое средство – слово: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i/>
          <w:iCs/>
          <w:sz w:val="28"/>
          <w:szCs w:val="28"/>
        </w:rPr>
        <w:t>Воображение</w:t>
      </w:r>
      <w:r>
        <w:rPr>
          <w:rFonts w:cs="Times New Roman" w:ascii="Times New Roman" w:hAnsi="Times New Roman"/>
          <w:sz w:val="28"/>
          <w:szCs w:val="28"/>
        </w:rPr>
        <w:t> </w:t>
      </w:r>
      <w:r>
        <w:rPr>
          <w:rFonts w:cs="Times New Roman" w:ascii="Times New Roman" w:hAnsi="Times New Roman"/>
          <w:sz w:val="28"/>
          <w:szCs w:val="28"/>
        </w:rPr>
        <w:t>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Однако без целенаправленной помощи взрослого возникает вероятность того, что воображение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В этом возрасте продолжается развитие</w:t>
      </w:r>
      <w:r>
        <w:rPr>
          <w:rFonts w:cs="Times New Roman" w:ascii="Times New Roman" w:hAnsi="Times New Roman"/>
          <w:sz w:val="28"/>
          <w:szCs w:val="28"/>
        </w:rPr>
        <w:t> </w:t>
      </w:r>
      <w:r>
        <w:rPr>
          <w:rFonts w:cs="Times New Roman" w:ascii="Times New Roman" w:hAnsi="Times New Roman"/>
          <w:i/>
          <w:iCs/>
          <w:sz w:val="28"/>
          <w:szCs w:val="28"/>
        </w:rPr>
        <w:t>наглядно-образного мышления</w:t>
      </w:r>
      <w:r>
        <w:rPr>
          <w:rFonts w:cs="Times New Roman" w:ascii="Times New Roman" w:hAnsi="Times New Roman"/>
          <w:sz w:val="28"/>
          <w:szCs w:val="28"/>
        </w:rPr>
        <w:t>,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w:t>
      </w:r>
      <w:r>
        <w:rPr>
          <w:rFonts w:cs="Times New Roman" w:ascii="Times New Roman" w:hAnsi="Times New Roman"/>
          <w:i/>
          <w:iCs/>
          <w:sz w:val="28"/>
          <w:szCs w:val="28"/>
        </w:rPr>
        <w:t>.</w:t>
      </w:r>
      <w:r>
        <w:rPr>
          <w:rFonts w:cs="Times New Roman" w:ascii="Times New Roman" w:hAnsi="Times New Roman"/>
          <w:sz w:val="28"/>
          <w:szCs w:val="28"/>
        </w:rPr>
        <w:t> </w:t>
      </w:r>
      <w:r>
        <w:rPr>
          <w:rFonts w:cs="Times New Roman" w:ascii="Times New Roman" w:hAnsi="Times New Roman"/>
          <w:sz w:val="28"/>
          <w:szCs w:val="28"/>
        </w:rPr>
        <w:t>Действия наглядно-образного мышления (например, при нахождении выхода из нарисованного лабиринта) ребёнок может совершать в уме, не прибегая к практическим действиям даже в случаях затруднений. Упорядочивание и классификацию предметов дети могут осуществлять уже не только по убыванию или возрастанию наглядного признака (например, цвета или величины), но и какого-либо скрытого признака (например, упорядочивание изображений видов транспорта в зависимости от скорости их передвижения).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Активно развивается диалогическая и монологическая формы речи. Дети могут последовательно и связно пересказывать или рассказывать. В этом возрасте их высказывания всё более утрачивают черты ситуативной речи. К 7 годам появляется речь-рассуждение. Важнейшим итогом развития речи на протяжении всего дошкольного детства является то, что к концу этого периода</w:t>
      </w:r>
      <w:r>
        <w:rPr>
          <w:rFonts w:cs="Times New Roman" w:ascii="Times New Roman" w:hAnsi="Times New Roman"/>
          <w:sz w:val="28"/>
          <w:szCs w:val="28"/>
        </w:rPr>
        <w:t> </w:t>
      </w:r>
      <w:r>
        <w:rPr>
          <w:rFonts w:cs="Times New Roman" w:ascii="Times New Roman" w:hAnsi="Times New Roman"/>
          <w:i/>
          <w:iCs/>
          <w:sz w:val="28"/>
          <w:szCs w:val="28"/>
        </w:rPr>
        <w:t>речь </w:t>
      </w:r>
      <w:r>
        <w:rPr>
          <w:rFonts w:cs="Times New Roman" w:ascii="Times New Roman" w:hAnsi="Times New Roman"/>
          <w:sz w:val="28"/>
          <w:szCs w:val="28"/>
        </w:rPr>
        <w:t>становится подлинным средством как общения, так и познавательной деятельности, а также планирования и регуляции поведения.</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К концу дошкольного детства ребёнок</w:t>
      </w:r>
      <w:r>
        <w:rPr>
          <w:rFonts w:cs="Times New Roman" w:ascii="Times New Roman" w:hAnsi="Times New Roman"/>
          <w:sz w:val="28"/>
          <w:szCs w:val="28"/>
        </w:rPr>
        <w:t> </w:t>
      </w:r>
      <w:r>
        <w:rPr>
          <w:rFonts w:cs="Times New Roman" w:ascii="Times New Roman" w:hAnsi="Times New Roman"/>
          <w:i/>
          <w:iCs/>
          <w:sz w:val="28"/>
          <w:szCs w:val="28"/>
        </w:rPr>
        <w:t>формируется как будущий самостоятельный читатель. </w:t>
      </w:r>
      <w:r>
        <w:rPr>
          <w:rFonts w:cs="Times New Roman" w:ascii="Times New Roman" w:hAnsi="Times New Roman"/>
          <w:sz w:val="28"/>
          <w:szCs w:val="28"/>
        </w:rPr>
        <w:t>В возрасте 6-7 лет он воспринимает книгу в качестве основного источника получения информации. В условиях общения со взрослым он активно участвует в многостороннем анализе произведения (содержание, герои, тематика, проблемы).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Играя в любимых персонажей, дети могут переносить отдельные элементы их поведения в свои отношения со сверстниками.</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t>К концу дошкольного детства ребёнок накапливает достаточный читательский опыт. Тяга к книге – важнейший итог развития дошкольника-читателя. Место и значение книги в жизни – главный показатель общекультурного состояния и роста ребёнка 7 лет.</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i/>
          <w:iCs/>
          <w:sz w:val="28"/>
          <w:szCs w:val="28"/>
        </w:rPr>
        <w:t>Музыкально-художественная деятельность</w:t>
      </w:r>
      <w:r>
        <w:rPr>
          <w:rFonts w:cs="Times New Roman" w:ascii="Times New Roman" w:hAnsi="Times New Roman"/>
          <w:sz w:val="28"/>
          <w:szCs w:val="28"/>
        </w:rPr>
        <w:t> </w:t>
      </w:r>
      <w:r>
        <w:rPr>
          <w:rFonts w:cs="Times New Roman" w:ascii="Times New Roman" w:hAnsi="Times New Roman"/>
          <w:sz w:val="28"/>
          <w:szCs w:val="28"/>
        </w:rPr>
        <w:t>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Дошкольники понимают художественный образ, представленный в произведении, поясняют использование средств выразительности, проявляют интерес к посещению театров.</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i/>
          <w:iCs/>
          <w:sz w:val="28"/>
          <w:szCs w:val="28"/>
        </w:rPr>
        <w:t>В изобразительной деятельности</w:t>
      </w:r>
      <w:r>
        <w:rPr>
          <w:rFonts w:cs="Times New Roman" w:ascii="Times New Roman" w:hAnsi="Times New Roman"/>
          <w:sz w:val="28"/>
          <w:szCs w:val="28"/>
        </w:rPr>
        <w:t> </w:t>
      </w:r>
      <w:r>
        <w:rPr>
          <w:rFonts w:cs="Times New Roman" w:ascii="Times New Roman" w:hAnsi="Times New Roman"/>
          <w:sz w:val="28"/>
          <w:szCs w:val="28"/>
        </w:rPr>
        <w:t>дети могут целенаправленно следовать к своей цели, преодолевая препятствия и не отказываясь от своего замысла.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рисования,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В</w:t>
      </w:r>
      <w:r>
        <w:rPr>
          <w:rFonts w:cs="Times New Roman" w:ascii="Times New Roman" w:hAnsi="Times New Roman"/>
          <w:sz w:val="28"/>
          <w:szCs w:val="28"/>
        </w:rPr>
        <w:t> </w:t>
      </w:r>
      <w:r>
        <w:rPr>
          <w:rFonts w:cs="Times New Roman" w:ascii="Times New Roman" w:hAnsi="Times New Roman"/>
          <w:i/>
          <w:iCs/>
          <w:sz w:val="28"/>
          <w:szCs w:val="28"/>
        </w:rPr>
        <w:t>лепке</w:t>
      </w:r>
      <w:r>
        <w:rPr>
          <w:rFonts w:cs="Times New Roman" w:ascii="Times New Roman" w:hAnsi="Times New Roman"/>
          <w:sz w:val="28"/>
          <w:szCs w:val="28"/>
        </w:rPr>
        <w:t> </w:t>
      </w:r>
      <w:r>
        <w:rPr>
          <w:rFonts w:cs="Times New Roman" w:ascii="Times New Roman" w:hAnsi="Times New Roman"/>
          <w:sz w:val="28"/>
          <w:szCs w:val="28"/>
        </w:rPr>
        <w:t>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В</w:t>
      </w:r>
      <w:r>
        <w:rPr>
          <w:rFonts w:cs="Times New Roman" w:ascii="Times New Roman" w:hAnsi="Times New Roman"/>
          <w:sz w:val="28"/>
          <w:szCs w:val="28"/>
        </w:rPr>
        <w:t> </w:t>
      </w:r>
      <w:r>
        <w:rPr>
          <w:rFonts w:cs="Times New Roman" w:ascii="Times New Roman" w:hAnsi="Times New Roman"/>
          <w:i/>
          <w:iCs/>
          <w:sz w:val="28"/>
          <w:szCs w:val="28"/>
        </w:rPr>
        <w:t>аппликации</w:t>
      </w:r>
      <w:r>
        <w:rPr>
          <w:rFonts w:cs="Times New Roman" w:ascii="Times New Roman" w:hAnsi="Times New Roman"/>
          <w:sz w:val="28"/>
          <w:szCs w:val="28"/>
        </w:rPr>
        <w:t> </w:t>
      </w:r>
      <w:r>
        <w:rPr>
          <w:rFonts w:cs="Times New Roman" w:ascii="Times New Roman" w:hAnsi="Times New Roman"/>
          <w:sz w:val="28"/>
          <w:szCs w:val="28"/>
        </w:rPr>
        <w:t>дошкольники осваивают приёмы вырезания одинаковых фигур или деталей из бумаги, сложенной пополам, гармошкой. Дети способны</w:t>
      </w:r>
      <w:r>
        <w:rPr>
          <w:rFonts w:cs="Times New Roman" w:ascii="Times New Roman" w:hAnsi="Times New Roman"/>
          <w:sz w:val="28"/>
          <w:szCs w:val="28"/>
        </w:rPr>
        <w:t> </w:t>
      </w:r>
      <w:r>
        <w:rPr>
          <w:rFonts w:cs="Times New Roman" w:ascii="Times New Roman" w:hAnsi="Times New Roman"/>
          <w:i/>
          <w:iCs/>
          <w:sz w:val="28"/>
          <w:szCs w:val="28"/>
        </w:rPr>
        <w:t>конструировать</w:t>
      </w:r>
      <w:r>
        <w:rPr>
          <w:rFonts w:cs="Times New Roman" w:ascii="Times New Roman" w:hAnsi="Times New Roman"/>
          <w:sz w:val="28"/>
          <w:szCs w:val="28"/>
        </w:rPr>
        <w:t> </w:t>
      </w:r>
      <w:r>
        <w:rPr>
          <w:rFonts w:cs="Times New Roman" w:ascii="Times New Roman" w:hAnsi="Times New Roman"/>
          <w:sz w:val="28"/>
          <w:szCs w:val="28"/>
        </w:rPr>
        <w:t>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создавать фигурки людей, животных, героев литературных произведений из природного материала. Наиболее важное достижение детей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w:t>
      </w:r>
    </w:p>
    <w:p>
      <w:pPr>
        <w:pStyle w:val="Normal"/>
        <w:spacing w:before="0" w:after="200"/>
        <w:contextualSpacing/>
        <w:jc w:val="both"/>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4. Планируемые результаты освоения адаптированной образовательной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программы дошкольного образования на этапах обучения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Результаты освоения рабочей Программы представленыввиде целевых ориентиров. В соответствие с ФГОС ДОцелевые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базируются на ФГОС ДО и задачах Программы</w:t>
      </w:r>
      <w:r>
        <w:rPr>
          <w:rFonts w:cs="Times New Roman" w:ascii="Times New Roman" w:hAnsi="Times New Roman"/>
          <w:b/>
          <w:bCs/>
          <w:sz w:val="28"/>
          <w:szCs w:val="28"/>
        </w:rPr>
        <w:t>.</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ind w:firstLine="708"/>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4.1. Целевые ориентиры (возможные достижения) на этапе завершения дошкольного образования</w:t>
      </w:r>
    </w:p>
    <w:p>
      <w:pPr>
        <w:pStyle w:val="Normal"/>
        <w:shd w:val="clear" w:color="auto" w:fill="FFFFFF"/>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pPr>
        <w:pStyle w:val="Normal"/>
        <w:shd w:val="clear" w:color="auto" w:fill="FFFFFF"/>
        <w:spacing w:lineRule="auto" w:line="240" w:before="0" w:after="200"/>
        <w:ind w:firstLine="28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pPr>
        <w:pStyle w:val="Normal"/>
        <w:shd w:val="clear" w:color="auto" w:fill="FFFFFF"/>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pPr>
        <w:pStyle w:val="Normal"/>
        <w:shd w:val="clear" w:color="auto" w:fill="FFFFFF"/>
        <w:spacing w:lineRule="auto" w:line="240" w:before="0" w:after="200"/>
        <w:ind w:firstLine="28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Настоящие требования являются ориентирами для:</w:t>
      </w:r>
    </w:p>
    <w:p>
      <w:pPr>
        <w:pStyle w:val="Normal"/>
        <w:shd w:val="clear" w:color="auto" w:fill="FFFFFF"/>
        <w:spacing w:lineRule="auto" w:line="240" w:before="0" w:after="200"/>
        <w:ind w:firstLine="28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а)  решения задач  формирования Программы; анализа профессиональной деятельности; взаимодействия с семьями воспитанников;</w:t>
      </w:r>
    </w:p>
    <w:p>
      <w:pPr>
        <w:pStyle w:val="Normal"/>
        <w:shd w:val="clear" w:color="auto" w:fill="FFFFFF"/>
        <w:spacing w:lineRule="auto" w:line="240" w:before="0" w:after="200"/>
        <w:ind w:firstLine="28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б) изучения характеристик образования детей в возрасте от 2 месяцев до 8 лет;</w:t>
      </w:r>
    </w:p>
    <w:p>
      <w:pPr>
        <w:pStyle w:val="Normal"/>
        <w:shd w:val="clear" w:color="auto" w:fill="FFFFFF"/>
        <w:spacing w:lineRule="auto" w:line="240" w:before="0" w:after="200"/>
        <w:ind w:firstLine="28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pPr>
        <w:pStyle w:val="Normal"/>
        <w:shd w:val="clear" w:color="auto" w:fill="FFFFFF"/>
        <w:spacing w:lineRule="auto" w:line="240" w:before="0" w:after="200"/>
        <w:ind w:firstLine="28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Целевые ориентиры не могут служить непосредственным основанием при решении управленческих задач, включая:</w:t>
      </w:r>
    </w:p>
    <w:p>
      <w:pPr>
        <w:pStyle w:val="Normal"/>
        <w:shd w:val="clear" w:color="auto" w:fill="FFFFFF"/>
        <w:spacing w:lineRule="auto" w:line="240" w:before="0" w:after="200"/>
        <w:ind w:firstLine="28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аттестацию педагогических кадров;</w:t>
      </w:r>
    </w:p>
    <w:p>
      <w:pPr>
        <w:pStyle w:val="Normal"/>
        <w:shd w:val="clear" w:color="auto" w:fill="FFFFFF"/>
        <w:spacing w:lineRule="auto" w:line="240" w:before="0" w:after="200"/>
        <w:ind w:firstLine="28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оценку качества образования;</w:t>
      </w:r>
    </w:p>
    <w:p>
      <w:pPr>
        <w:pStyle w:val="Normal"/>
        <w:shd w:val="clear" w:color="auto" w:fill="FFFFFF"/>
        <w:spacing w:lineRule="auto" w:line="240" w:before="0" w:after="200"/>
        <w:ind w:firstLine="28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pPr>
        <w:pStyle w:val="Normal"/>
        <w:shd w:val="clear" w:color="auto" w:fill="FFFFFF"/>
        <w:spacing w:lineRule="auto" w:line="240" w:before="0" w:after="200"/>
        <w:ind w:firstLine="28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p>
    <w:p>
      <w:pPr>
        <w:pStyle w:val="Normal"/>
        <w:shd w:val="clear" w:color="auto" w:fill="FFFFFF"/>
        <w:spacing w:lineRule="auto" w:line="240" w:before="0" w:after="200"/>
        <w:ind w:firstLine="28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распределение стимулирующего фонда оплаты труда работников ДОУ.</w:t>
      </w:r>
    </w:p>
    <w:p>
      <w:pPr>
        <w:pStyle w:val="Normal"/>
        <w:shd w:val="clear" w:color="auto" w:fill="FFFFFF"/>
        <w:spacing w:lineRule="auto" w:line="240" w:before="0" w:after="20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pPr>
        <w:pStyle w:val="Normal"/>
        <w:shd w:val="clear" w:color="auto" w:fill="FFFFFF"/>
        <w:spacing w:lineRule="auto" w:line="240" w:before="0" w:after="200"/>
        <w:ind w:firstLine="28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pPr>
        <w:pStyle w:val="Normal"/>
        <w:numPr>
          <w:ilvl w:val="0"/>
          <w:numId w:val="8"/>
        </w:numPr>
        <w:shd w:val="clear" w:color="auto" w:fill="FFFFFF"/>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Целевые ориентиры образования в  раннем возрасте.</w:t>
      </w:r>
    </w:p>
    <w:p>
      <w:pPr>
        <w:pStyle w:val="Normal"/>
        <w:numPr>
          <w:ilvl w:val="0"/>
          <w:numId w:val="8"/>
        </w:numPr>
        <w:shd w:val="clear" w:color="auto" w:fill="FFFFFF"/>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Целевые ориентиры на этапе завершения  дошкольного образования.</w:t>
      </w:r>
    </w:p>
    <w:p>
      <w:pPr>
        <w:pStyle w:val="ConsPlusNormal"/>
        <w:numPr>
          <w:ilvl w:val="0"/>
          <w:numId w:val="0"/>
        </w:numPr>
        <w:outlineLvl w:val="2"/>
        <w:rPr>
          <w:rFonts w:ascii="Times New Roman" w:hAnsi="Times New Roman" w:cs="Times New Roman"/>
          <w:b/>
          <w:b/>
          <w:sz w:val="28"/>
          <w:szCs w:val="28"/>
        </w:rPr>
      </w:pPr>
      <w:r>
        <w:rPr>
          <w:rFonts w:cs="Times New Roman" w:ascii="Times New Roman" w:hAnsi="Times New Roman"/>
          <w:b/>
          <w:sz w:val="28"/>
          <w:szCs w:val="28"/>
        </w:rPr>
      </w:r>
    </w:p>
    <w:p>
      <w:pPr>
        <w:pStyle w:val="ConsPlusNormal"/>
        <w:numPr>
          <w:ilvl w:val="0"/>
          <w:numId w:val="0"/>
        </w:numPr>
        <w:jc w:val="center"/>
        <w:outlineLvl w:val="2"/>
        <w:rPr>
          <w:rFonts w:ascii="Times New Roman" w:hAnsi="Times New Roman" w:cs="Times New Roman"/>
          <w:b/>
          <w:b/>
          <w:sz w:val="28"/>
          <w:szCs w:val="28"/>
        </w:rPr>
      </w:pPr>
      <w:r>
        <w:rPr>
          <w:rFonts w:cs="Times New Roman" w:ascii="Times New Roman" w:hAnsi="Times New Roman"/>
          <w:b/>
          <w:sz w:val="28"/>
          <w:szCs w:val="28"/>
        </w:rPr>
        <w:t>Целевые ориентиры на этапе завершения</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дошкольного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pPr>
        <w:pStyle w:val="ConsPlusNormal"/>
        <w:numPr>
          <w:ilvl w:val="0"/>
          <w:numId w:val="9"/>
        </w:numPr>
        <w:jc w:val="both"/>
        <w:rPr>
          <w:rFonts w:ascii="Times New Roman" w:hAnsi="Times New Roman" w:cs="Times New Roman"/>
          <w:sz w:val="28"/>
          <w:szCs w:val="28"/>
        </w:rPr>
      </w:pPr>
      <w:r>
        <w:rPr>
          <w:rFonts w:cs="Times New Roman" w:ascii="Times New Roman" w:hAnsi="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pPr>
        <w:pStyle w:val="ConsPlusNormal"/>
        <w:numPr>
          <w:ilvl w:val="0"/>
          <w:numId w:val="9"/>
        </w:numPr>
        <w:jc w:val="both"/>
        <w:rPr>
          <w:rFonts w:ascii="Times New Roman" w:hAnsi="Times New Roman" w:cs="Times New Roman"/>
          <w:sz w:val="28"/>
          <w:szCs w:val="28"/>
        </w:rPr>
      </w:pPr>
      <w:r>
        <w:rPr>
          <w:rFonts w:cs="Times New Roman" w:ascii="Times New Roman" w:hAnsi="Times New Roman"/>
          <w:sz w:val="28"/>
          <w:szCs w:val="28"/>
        </w:rPr>
        <w:t>Игровой деятельности;</w:t>
      </w:r>
    </w:p>
    <w:p>
      <w:pPr>
        <w:pStyle w:val="ConsPlusNormal"/>
        <w:numPr>
          <w:ilvl w:val="0"/>
          <w:numId w:val="9"/>
        </w:numPr>
        <w:jc w:val="both"/>
        <w:rPr>
          <w:rFonts w:ascii="Times New Roman" w:hAnsi="Times New Roman" w:cs="Times New Roman"/>
          <w:sz w:val="28"/>
          <w:szCs w:val="28"/>
        </w:rPr>
      </w:pPr>
      <w:r>
        <w:rPr>
          <w:rFonts w:cs="Times New Roman" w:ascii="Times New Roman" w:hAnsi="Times New Roman"/>
          <w:sz w:val="28"/>
          <w:szCs w:val="28"/>
        </w:rPr>
        <w:t>Познавательной деятельности (как идет развитие детских способностей, познавательной активности);</w:t>
      </w:r>
    </w:p>
    <w:p>
      <w:pPr>
        <w:pStyle w:val="ConsPlusNormal"/>
        <w:numPr>
          <w:ilvl w:val="0"/>
          <w:numId w:val="9"/>
        </w:numPr>
        <w:jc w:val="both"/>
        <w:rPr>
          <w:rFonts w:ascii="Times New Roman" w:hAnsi="Times New Roman" w:cs="Times New Roman"/>
          <w:sz w:val="28"/>
          <w:szCs w:val="28"/>
        </w:rPr>
      </w:pPr>
      <w:r>
        <w:rPr>
          <w:rFonts w:cs="Times New Roman" w:ascii="Times New Roman" w:hAnsi="Times New Roman"/>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организовать свою деятельность);</w:t>
      </w:r>
    </w:p>
    <w:p>
      <w:pPr>
        <w:pStyle w:val="ConsPlusNormal"/>
        <w:numPr>
          <w:ilvl w:val="0"/>
          <w:numId w:val="9"/>
        </w:numPr>
        <w:jc w:val="both"/>
        <w:rPr>
          <w:rFonts w:ascii="Times New Roman" w:hAnsi="Times New Roman" w:cs="Times New Roman"/>
          <w:sz w:val="28"/>
          <w:szCs w:val="28"/>
        </w:rPr>
      </w:pPr>
      <w:r>
        <w:rPr>
          <w:rFonts w:cs="Times New Roman" w:ascii="Times New Roman" w:hAnsi="Times New Roman"/>
          <w:sz w:val="28"/>
          <w:szCs w:val="28"/>
        </w:rPr>
        <w:t>Художественной деятельности;</w:t>
      </w:r>
    </w:p>
    <w:p>
      <w:pPr>
        <w:pStyle w:val="ConsPlusNormal"/>
        <w:numPr>
          <w:ilvl w:val="0"/>
          <w:numId w:val="9"/>
        </w:numPr>
        <w:jc w:val="both"/>
        <w:rPr>
          <w:rFonts w:ascii="Times New Roman" w:hAnsi="Times New Roman" w:cs="Times New Roman"/>
          <w:sz w:val="28"/>
          <w:szCs w:val="28"/>
        </w:rPr>
      </w:pPr>
      <w:r>
        <w:rPr>
          <w:rFonts w:cs="Times New Roman" w:ascii="Times New Roman" w:hAnsi="Times New Roman"/>
          <w:sz w:val="28"/>
          <w:szCs w:val="28"/>
        </w:rPr>
        <w:t>Физического развития.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t>Результаты педагогической диагностики используются для решения следующих образовательных задач:</w:t>
      </w:r>
    </w:p>
    <w:p>
      <w:pPr>
        <w:pStyle w:val="ConsPlusNormal"/>
        <w:numPr>
          <w:ilvl w:val="0"/>
          <w:numId w:val="10"/>
        </w:numPr>
        <w:jc w:val="both"/>
        <w:rPr>
          <w:rFonts w:ascii="Times New Roman" w:hAnsi="Times New Roman" w:cs="Times New Roman"/>
          <w:sz w:val="28"/>
          <w:szCs w:val="28"/>
        </w:rPr>
      </w:pPr>
      <w:r>
        <w:rPr>
          <w:rFonts w:cs="Times New Roman"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pStyle w:val="ConsPlusNormal"/>
        <w:numPr>
          <w:ilvl w:val="0"/>
          <w:numId w:val="10"/>
        </w:numPr>
        <w:jc w:val="both"/>
        <w:rPr>
          <w:rFonts w:ascii="Times New Roman" w:hAnsi="Times New Roman" w:cs="Times New Roman"/>
          <w:sz w:val="28"/>
          <w:szCs w:val="28"/>
        </w:rPr>
      </w:pPr>
      <w:r>
        <w:rPr>
          <w:rFonts w:cs="Times New Roman" w:ascii="Times New Roman" w:hAnsi="Times New Roman"/>
          <w:sz w:val="28"/>
          <w:szCs w:val="28"/>
        </w:rPr>
        <w:t>Оптимизации работы с группой детей.</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b/>
          <w:b/>
          <w:iCs/>
          <w:sz w:val="28"/>
          <w:szCs w:val="28"/>
        </w:rPr>
      </w:pPr>
      <w:r>
        <w:rPr>
          <w:rFonts w:cs="Times New Roman" w:ascii="Times New Roman" w:hAnsi="Times New Roman"/>
          <w:b/>
          <w:iCs/>
          <w:sz w:val="28"/>
          <w:szCs w:val="28"/>
        </w:rPr>
        <w:t xml:space="preserve">4.2. Оценка индивидуального развития детей </w:t>
      </w:r>
    </w:p>
    <w:p>
      <w:pPr>
        <w:pStyle w:val="Normal"/>
        <w:spacing w:lineRule="auto" w:line="240" w:before="0" w:after="0"/>
        <w:ind w:firstLine="709"/>
        <w:jc w:val="center"/>
        <w:rPr>
          <w:rFonts w:ascii="Times New Roman" w:hAnsi="Times New Roman" w:cs="Times New Roman"/>
          <w:b/>
          <w:b/>
          <w:iCs/>
          <w:sz w:val="28"/>
          <w:szCs w:val="28"/>
        </w:rPr>
      </w:pPr>
      <w:r>
        <w:rPr>
          <w:rFonts w:cs="Times New Roman" w:ascii="Times New Roman" w:hAnsi="Times New Roman"/>
          <w:b/>
          <w:iCs/>
          <w:sz w:val="28"/>
          <w:szCs w:val="28"/>
        </w:rPr>
        <w:t>(педагогическая диагностика)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Согласно пункта 3.2.3. ФГОС ДО: «При реализации Программы можетпроводиться оценка индивидуального развития детей. Такая оценка проводится педагогическим работником в рамках педагогическойдиагностики (оценки индивидуального развития детей дошкольного возраста,связанной с оценкой эффективности педагогических действий и лежащей воснове их дальнейшего планирования).Результаты педагогической диагностики (мониторинга) могутиспользоваться исключительно для решения следующихобразовательныхзадач:</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индивидуализации образования (в том числе поддержки ребенка,построения его образовательной траектории или профессиональнойкоррекции особенностей его развития);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оптимизации работы с группой детей.При необходимости используется психологическая диагностикаразвития детей (выявление и изучение индивидуально-психологическихособенностей детей), которую проводят квалифицированные специалисты(педагоги-психологи).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Участие ребенка в психологической диагностике допускается только ссогласия его родителей (законных представителей).Результаты психологической диагностики могут использоваться длярешения задач психологического сопровождения и проведенияквалифицированной коррекции развития детей».В ДОУ выстроена система комплексного психолого-медико-педагогического сопровождения детей с ОВЗ.</w:t>
      </w:r>
    </w:p>
    <w:tbl>
      <w:tblPr>
        <w:tblStyle w:val="a5"/>
        <w:tblW w:w="10137" w:type="dxa"/>
        <w:jc w:val="left"/>
        <w:tblInd w:w="0" w:type="dxa"/>
        <w:tblLayout w:type="fixed"/>
        <w:tblCellMar>
          <w:top w:w="0" w:type="dxa"/>
          <w:left w:w="108" w:type="dxa"/>
          <w:bottom w:w="0" w:type="dxa"/>
          <w:right w:w="108" w:type="dxa"/>
        </w:tblCellMar>
        <w:tblLook w:val="04a0"/>
      </w:tblPr>
      <w:tblGrid>
        <w:gridCol w:w="1525"/>
        <w:gridCol w:w="2731"/>
        <w:gridCol w:w="2941"/>
        <w:gridCol w:w="2939"/>
      </w:tblGrid>
      <w:tr>
        <w:trPr/>
        <w:tc>
          <w:tcPr>
            <w:tcW w:w="1525"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2731"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Педагогическое</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bCs/>
                <w:kern w:val="0"/>
                <w:sz w:val="24"/>
                <w:szCs w:val="24"/>
                <w:lang w:val="ru-RU" w:eastAsia="en-US" w:bidi="ar-SA"/>
              </w:rPr>
              <w:t>наблюдение</w:t>
            </w:r>
          </w:p>
        </w:tc>
        <w:tc>
          <w:tcPr>
            <w:tcW w:w="2941"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Диагностика</w:t>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 xml:space="preserve">интеллектуального </w:t>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 речевого</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bCs/>
                <w:kern w:val="0"/>
                <w:sz w:val="24"/>
                <w:szCs w:val="24"/>
                <w:lang w:val="ru-RU" w:eastAsia="en-US" w:bidi="ar-SA"/>
              </w:rPr>
              <w:t>развития</w:t>
            </w:r>
          </w:p>
        </w:tc>
        <w:tc>
          <w:tcPr>
            <w:tcW w:w="2939"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Психологическая</w:t>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bCs/>
                <w:kern w:val="0"/>
                <w:sz w:val="24"/>
                <w:szCs w:val="24"/>
                <w:lang w:val="ru-RU" w:eastAsia="en-US" w:bidi="ar-SA"/>
              </w:rPr>
              <w:t>диагностика</w:t>
            </w:r>
          </w:p>
        </w:tc>
      </w:tr>
      <w:tr>
        <w:trPr/>
        <w:tc>
          <w:tcPr>
            <w:tcW w:w="1525"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Назначение</w:t>
            </w:r>
          </w:p>
        </w:tc>
        <w:tc>
          <w:tcPr>
            <w:tcW w:w="2731"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Оценкаиндивидуальногоразвития детей </w:t>
            </w:r>
          </w:p>
        </w:tc>
        <w:tc>
          <w:tcPr>
            <w:tcW w:w="294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Оценка уровня развития высших психических функций детей,лежащая в основедальнейшего планирования их индивидуальногоразвития икоррекционнойпомощи</w:t>
            </w:r>
          </w:p>
        </w:tc>
        <w:tc>
          <w:tcPr>
            <w:tcW w:w="2939"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Выявление и изучение индивидуально-психологическихособенностей детей(при необходимости)</w:t>
            </w:r>
          </w:p>
        </w:tc>
      </w:tr>
      <w:tr>
        <w:trPr/>
        <w:tc>
          <w:tcPr>
            <w:tcW w:w="152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Кто</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проводит?</w:t>
            </w:r>
          </w:p>
        </w:tc>
        <w:tc>
          <w:tcPr>
            <w:tcW w:w="273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Педагогическийработник:воспитатель,музыкальныйруководитель,инструктор пофизическойкультуре.</w:t>
            </w:r>
          </w:p>
        </w:tc>
        <w:tc>
          <w:tcPr>
            <w:tcW w:w="294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Педагогическийработник:  учитель-логопед</w:t>
            </w:r>
          </w:p>
        </w:tc>
        <w:tc>
          <w:tcPr>
            <w:tcW w:w="2939"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Квалифицированный специалист:педагог-психолог</w:t>
            </w:r>
          </w:p>
        </w:tc>
      </w:tr>
      <w:tr>
        <w:trPr/>
        <w:tc>
          <w:tcPr>
            <w:tcW w:w="152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Использование полученных результатов</w:t>
            </w:r>
          </w:p>
        </w:tc>
        <w:tc>
          <w:tcPr>
            <w:tcW w:w="273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Исключительнодля решенияобразовательныхзадач:индивидуализации образования иоптимизацииработы с группойдетей</w:t>
            </w:r>
          </w:p>
        </w:tc>
        <w:tc>
          <w:tcPr>
            <w:tcW w:w="294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Исключительнодля решенияобразовательных задач:индивидуализацииобразования иоптимизацииработы с группойдетей</w:t>
            </w:r>
          </w:p>
        </w:tc>
        <w:tc>
          <w:tcPr>
            <w:tcW w:w="2939"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Для решениявопроса опродолженииобразовательногомаршрута наследующем этапеобучения в МБДОУ</w:t>
            </w:r>
          </w:p>
        </w:tc>
      </w:tr>
      <w:tr>
        <w:trPr/>
        <w:tc>
          <w:tcPr>
            <w:tcW w:w="152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Участие</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ребёнка</w:t>
            </w:r>
          </w:p>
        </w:tc>
        <w:tc>
          <w:tcPr>
            <w:tcW w:w="273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Свободное</w:t>
            </w:r>
          </w:p>
        </w:tc>
        <w:tc>
          <w:tcPr>
            <w:tcW w:w="294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Допускаетсятолько с согласияродителей</w:t>
            </w:r>
          </w:p>
        </w:tc>
        <w:tc>
          <w:tcPr>
            <w:tcW w:w="2939"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Допускается толькос согласияродителей</w:t>
            </w:r>
          </w:p>
        </w:tc>
      </w:tr>
      <w:tr>
        <w:trPr/>
        <w:tc>
          <w:tcPr>
            <w:tcW w:w="1525"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Условия проведения</w:t>
            </w:r>
          </w:p>
        </w:tc>
        <w:tc>
          <w:tcPr>
            <w:tcW w:w="273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Свободноенаблюдение завоспитанником входеорганизованной, совместной исамостоятельнойдеятельности</w:t>
            </w:r>
          </w:p>
        </w:tc>
        <w:tc>
          <w:tcPr>
            <w:tcW w:w="294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Специальносозданные условия,с применением специальныхметодик</w:t>
            </w:r>
          </w:p>
        </w:tc>
        <w:tc>
          <w:tcPr>
            <w:tcW w:w="2939"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Специальносозданные условия,с применением специальныхметодик</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Мониторинг образовательного процесса: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Система мониторинга содержит 5 образовательных областей. Это позволяет осуществить комплексный подход к оценке развития ребенка.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Оценка уровня овладения ребенком необходимыми навыками и умениями по образовательным областям: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балл – ребенок не может выполнить все предложенные задания, помощь взрослого не принимает;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балла – ребенок с помощью взрослого выполняет некоторые предложенные задания;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 балла – ребенок выполняет все предложенные задания с частичной помощью взрослого;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 балла – ребенок выполняет самостоятельно и с частичной помощью взрослого все предложенные задания;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 баллов – ребенок выполняет все предложенные задания самостоятельно.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Таблица мониторинга заполняется дважды в год – в начале и в конце учебного года для проведения сравнительной динамики. Мониторинг осуществляется в форме ежедневных наблюдений педагога за детьми в повседневной жизни и в процессе непосредственной образовательной работы с ним, заполнение таблиц мониторинга происходит дважды в неделю (вторник, пятница).</w:t>
      </w:r>
    </w:p>
    <w:tbl>
      <w:tblPr>
        <w:tblStyle w:val="a5"/>
        <w:tblW w:w="10137" w:type="dxa"/>
        <w:jc w:val="left"/>
        <w:tblInd w:w="0" w:type="dxa"/>
        <w:tblLayout w:type="fixed"/>
        <w:tblCellMar>
          <w:top w:w="0" w:type="dxa"/>
          <w:left w:w="108" w:type="dxa"/>
          <w:bottom w:w="0" w:type="dxa"/>
          <w:right w:w="108" w:type="dxa"/>
        </w:tblCellMar>
        <w:tblLook w:val="04a0"/>
      </w:tblPr>
      <w:tblGrid>
        <w:gridCol w:w="8187"/>
        <w:gridCol w:w="1134"/>
        <w:gridCol w:w="816"/>
      </w:tblGrid>
      <w:tr>
        <w:trPr/>
        <w:tc>
          <w:tcPr>
            <w:tcW w:w="10137" w:type="dxa"/>
            <w:gridSpan w:val="3"/>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ОО «Социально-коммуникативное развитие»</w:t>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Образовательные ориентиры</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сентябрь</w:t>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май</w:t>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Ребенок имеет первичные знания о себе как о человеке, называет части тела</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Ориентируется в родственных отношениях, знает имена членов своей семьи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Владеет доступными навыками самообслуживания</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Может поделиться информацией, пожаловаться на неудобства и действия сверстников</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Сопровождает речью игровые и бытовые действия</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Слушает стихи, сказки, небольшие рассказы без наглядного сопровождения</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Может играть рядом, не мешать другим детям, подражать действиям сверстника и взрослого</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Проявляет интерес к совместным играм</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Осуществляет перенос действий с объекта на объект, используя предметы-заместители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Выполняет простейшие трудовые действия, поручения взрослого</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Наблюдение за трудовыми процессами взрослых</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Соблюдение элементарных правил поведения в детском саду</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Соблюдение элементарных правил поведения взаимодействия с растениями и животными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Имеет элементарные представления о личной безопасности, правилах дорожного движения, пожарной безопасности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Итоговый показатель</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0137" w:type="dxa"/>
            <w:gridSpan w:val="3"/>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ОО «Познавательное развитие»</w:t>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Образовательные ориентиры</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сентябрь</w:t>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май</w:t>
            </w:r>
          </w:p>
        </w:tc>
      </w:tr>
      <w:tr>
        <w:trPr/>
        <w:tc>
          <w:tcPr>
            <w:tcW w:w="8187" w:type="dxa"/>
            <w:tcBorders/>
          </w:tcPr>
          <w:p>
            <w:pPr>
              <w:pStyle w:val="Normal"/>
              <w:widowControl/>
              <w:spacing w:lineRule="auto" w:line="240" w:before="0" w:after="0"/>
              <w:jc w:val="both"/>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Сенсорное развитие</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Может находить знакомые предметы по их словесному обозначению</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Группирует предметы по заданному признаку</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Различает свойства и качества предметов: цвет, форма, величина, фактура материала, звучание</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Соотносит плоскостную и объемную форму</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Познавательно-исследовательская и конструктивно-модельная деятельность</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Проявляет интерес к окружающему миру, природе</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Принимает активное участие в продуктивной деятельности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Складывает разрезную картинку</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Собирает пирамиду с учетом размера колец</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Различает основные формы конструктора</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Выполняет постройки из строительного материала</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Пользуется методом проб при решении практических или игровых задач</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Называет предметы ближайшего окружения, имена членов своей семьи, воспитателей</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Имеет элементарные представления о сезонных явлениях в природе</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Может устанавливать причинно-следственные связи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Проявляет желание самостоятельно подбирать игрушки и атрибуты для игры, использовать предметы-заместители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Ориентируется в пространстве, опираясь на схему собственного тела</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Выполняет задания на классификацию предметов, картинок</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Может исключить лишний предмет или картинку и объяснить свой выбор</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Определяет последовательность событий, изображенных на картинке</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Определяет признаки времен года</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Различает времена суток</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Формирование элементарных математических представлений</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Владеет понятием «один» и «много»</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Узнает геометрические фигуры</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Составляет узор из геометрических фигур (по трафарету, шаблону)</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Может пересчитать предметы и картинки с изображением предметов</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Сравнивает группы предметов по колличеству на основе пересчета</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Ведет количественный счет в прямом и обратном порядке</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Итоговый показатель</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0137" w:type="dxa"/>
            <w:gridSpan w:val="3"/>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ОО «Речевое развитие»</w:t>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Образовательные ориентиры</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сентябрь</w:t>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май</w:t>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Использует руку для решения коммуникативных задач</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Проявляет интерес к речевым высказываниям взрослых</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Высказывает свои потребности в активной речи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Выражает свои мысли, наблюдения и эмоциональные переживания в речевых высказываниях</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Поддерживает диалог со взрослыми, обращается с речью к сверстникам</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Рассказывает заученные детские стихи, считалочки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Понимает прочитанный текст и отвечает на вопросы взрослых</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Употребляет в речи предлоги, уменьшительно-ласкательные суффиксы</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Пользуется в повседневном общении фразовой речью</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Строит фразы и рассказы по картине</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Изменяет слова по родам, числам и падежам</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Определяет количество слов в предложении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Делит слова на слоги, определяет количество слогов</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Определяет первый звук в слогах и словах</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Соотносит звук с буквой</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Итоговый показатель</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0137" w:type="dxa"/>
            <w:gridSpan w:val="3"/>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ОО «Художественно-эстетическое развитие»</w:t>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Образовательные ориентиры</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сентябрь</w:t>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май</w:t>
            </w:r>
          </w:p>
        </w:tc>
      </w:tr>
      <w:tr>
        <w:trPr/>
        <w:tc>
          <w:tcPr>
            <w:tcW w:w="8187" w:type="dxa"/>
            <w:tcBorders/>
          </w:tcPr>
          <w:p>
            <w:pPr>
              <w:pStyle w:val="Normal"/>
              <w:widowControl/>
              <w:spacing w:lineRule="auto" w:line="240" w:before="0" w:after="0"/>
              <w:jc w:val="both"/>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Художественное творчество</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Проявляет эмоциональную отзывчивость и заинтересованность в литературно-художественных произведениях и кукольных спектаклях</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Следит за действиями героев спектакля</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Активно эмоционально реагирует на произведения изобразительного искусства, на красоту окружающих предметов</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Может рассказать об изображенном на картинке, об игрушке, о событии из личного опыта</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Проявляет интерес к книгам, рассматриванию иллюстраций</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Пересказывает содержание знакомых сказок и рассказов</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Подбирает иллюстрации к литературным произведениям</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Проявляет интерес к изобразительной деятельности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Знает название карандашей, фломастеров, красок, кисти и клея</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Умеет раскатывать пластилин прямыми и круговыми движениями кистей рук</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Соединяет концы раскатанной палочки пластилина</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Отламывает маленькие комочки, сплющивает их ладонями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Лепит несложные предметы, используя доску для пластилина</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Наклеивает предметы по образцу</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Наклеивает аппликацию на контурный силуэт изображенного предмета</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Ориентируется в пространстве листа бумаги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Удерживает карандаш или кисть в руках</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Проводит линии различными изобразительными средствами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Закрашивает изображения предметов</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Вырезает ножницами по прямой линии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Вырезает ножницами по контуру</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Музыкальная деятельность</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Активно эмоционально реагирует на доступные возрасту</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Музыкальные произведения, различает веселые и грустные мелодии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Узнает знакомые мелодии, вместе со взрослыми подпевает в песне музыкальные фразы</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Двигается в соответствии с характером музыки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Проявляет активность при подпевании, выполнении танцевальных движений</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Называет некоторые музыкальные инструменты</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Итоговые показатели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0137" w:type="dxa"/>
            <w:gridSpan w:val="3"/>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ОО «Физическое развитие»</w:t>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Образовательные ориентиры</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сентябрь</w:t>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май</w:t>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Проявляет положительные эмоции в процессе самостоятельной двигательной деятельности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Проявляет желание играть в подвижные игры</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Соблюдает элементарные правила поведения во время еды, умывания, в группе, на улице</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Умеет одеваться и раздеваться в определенной последовательности</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Проявляет навыки опрятности (замечает непорядок в одежде, устраняет его)</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Пользуется индивидуальными предметами гигиены (носовым платком, салфеткой, полотенцем, расческой)</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Умеет принимать жидкую и твердую пищу</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Осуществляет захват предметов всей рукой</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Умеет брать, держать, класть, катать мяч</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Умеет бросать и ловить мяч</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Осуществляет щипковый захват предметов</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Осуществляет пинцетный  захват предметов</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Нанизывает предметы на шнурок</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Осуществляет вращательные движения</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Поднимает ноги, лежа на спине</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Поднимает руки, лежа на спине</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Поднимает голову, лежа на спине</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Опирается на локти, лежа на спине</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Переворачивается с живота на спину</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Переворачивается со спины на живот</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Сидит </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Умеет ползать, подлезать под натянутую веревку</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Ходит вдоль опоры</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Стоит у опоры</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Встает к опоре</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Стоит </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Садится из положения лежа</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Встает из положения сидя</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Ходит </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8187"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Итоговый показатель</w:t>
            </w:r>
          </w:p>
        </w:tc>
        <w:tc>
          <w:tcPr>
            <w:tcW w:w="113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1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bl>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Критерии эффективности инклюзивного образовательного процесса, реализуемого через индивидуальную образовательную программу.</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Дети с нарушением опорно-двигательного аппарата посещают детский сад в рамках групп комбинированной направленности. В инклюзивной практике применяется единая система оценки результатов развития детей с ОВЗ, так и нормально развивающихся детей. Удобным вариантом организации измерений достигнутых ребенком образовательных результатов признаны шкалы оценки качеств, основанные на определении степени самостоятельности ребенка в применении знаний, умений и навыков в повседневной жизни и в новых ситуациях; сформированности личностно-ценностного отношения к основным видам деятельности и их результатам.</w:t>
      </w:r>
    </w:p>
    <w:tbl>
      <w:tblPr>
        <w:tblStyle w:val="a5"/>
        <w:tblW w:w="10137" w:type="dxa"/>
        <w:jc w:val="left"/>
        <w:tblInd w:w="0" w:type="dxa"/>
        <w:tblLayout w:type="fixed"/>
        <w:tblCellMar>
          <w:top w:w="0" w:type="dxa"/>
          <w:left w:w="108" w:type="dxa"/>
          <w:bottom w:w="0" w:type="dxa"/>
          <w:right w:w="108" w:type="dxa"/>
        </w:tblCellMar>
        <w:tblLook w:val="04a0"/>
      </w:tblPr>
      <w:tblGrid>
        <w:gridCol w:w="3379"/>
        <w:gridCol w:w="3379"/>
        <w:gridCol w:w="3379"/>
      </w:tblGrid>
      <w:tr>
        <w:trPr/>
        <w:tc>
          <w:tcPr>
            <w:tcW w:w="3379" w:type="dxa"/>
            <w:tcBorders/>
          </w:tcPr>
          <w:p>
            <w:pPr>
              <w:pStyle w:val="Normal"/>
              <w:widowControl/>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 xml:space="preserve">Критерии </w:t>
            </w:r>
          </w:p>
        </w:tc>
        <w:tc>
          <w:tcPr>
            <w:tcW w:w="3379" w:type="dxa"/>
            <w:tcBorders/>
          </w:tcPr>
          <w:p>
            <w:pPr>
              <w:pStyle w:val="Normal"/>
              <w:widowControl/>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 xml:space="preserve">Показатели </w:t>
            </w:r>
          </w:p>
        </w:tc>
        <w:tc>
          <w:tcPr>
            <w:tcW w:w="3379" w:type="dxa"/>
            <w:tcBorders/>
          </w:tcPr>
          <w:p>
            <w:pPr>
              <w:pStyle w:val="Normal"/>
              <w:widowControl/>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 xml:space="preserve">Индикаторы </w:t>
            </w:r>
          </w:p>
        </w:tc>
      </w:tr>
      <w:tr>
        <w:trPr/>
        <w:tc>
          <w:tcPr>
            <w:tcW w:w="3379"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1</w:t>
            </w:r>
          </w:p>
        </w:tc>
        <w:tc>
          <w:tcPr>
            <w:tcW w:w="3379"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2</w:t>
            </w:r>
          </w:p>
        </w:tc>
        <w:tc>
          <w:tcPr>
            <w:tcW w:w="3379"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3</w:t>
            </w:r>
          </w:p>
        </w:tc>
      </w:tr>
      <w:tr>
        <w:trPr/>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Реализация индивидуального подхода</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Составление индивидуальной образовательной программы для ребенка с ОВЗ с учетом данных диагностики</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Наличие индивидуальных образовательных программ с оценкой хода их выполнения</w:t>
            </w:r>
          </w:p>
        </w:tc>
      </w:tr>
      <w:tr>
        <w:trPr/>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Обеспечение условий для самостоятельной активности ребенка с ОВЗ</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Организация развивающей среды, наличие в режиме дня времени и форм для самостоятельной активности ребенка</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Планирование времени в режиме дня для самостоятельной активности ребенка. Методические рекомендации по психолого-педагогическому сопровождению ребенка с ОВЗ в процессе его самостоятельной активности</w:t>
            </w:r>
          </w:p>
        </w:tc>
      </w:tr>
      <w:tr>
        <w:trPr/>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Междисциплинарный подход</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Междисциплинарное проведение и обсуждение диагностики, составление и реализация ИОП</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Наличие специалистов: учитель-логопед, педагог-психолог, инструктор по ф/к, музыкальный руководитель</w:t>
            </w:r>
          </w:p>
        </w:tc>
      </w:tr>
      <w:tr>
        <w:trPr/>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Активное включение в образовательный процесс всех его участников</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Командные формы выработки и принятия организационных решений</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Функционирование в ДОУ разнообразных командных форм работы</w:t>
            </w:r>
          </w:p>
        </w:tc>
      </w:tr>
      <w:tr>
        <w:trPr/>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Партнерское взаимодействие с семьей</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Организация партнерских форм взаимодействия с семьей, участие родителей в жизни детского сада, консультации родителей по волнующим их вопросам</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Наличие договора с родителями с приложением о конкретной программе действий. План мероприятий с включением родителей</w:t>
            </w:r>
          </w:p>
        </w:tc>
      </w:tr>
      <w:tr>
        <w:trPr/>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Динамическое развитие модели детского сада</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Выстраивание образовательного процесса в соответствии с потребностями детского контингента, изменение образовательных условий в связи с диагностикой образовательных потребностей</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Соответствие качественного состава контингента детей, штатного расписания, методической базы и предметно-развивающей среды. Применение новых технологий в соответствии с выявленными потребностями детей</w:t>
            </w:r>
          </w:p>
        </w:tc>
      </w:tr>
      <w:tr>
        <w:trPr/>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Адаптация ребенка с ОВЗ</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Адаптация к режиму дня, к условиям окружающей среды детского сада; положительный эмоциональный фон ребенка; повышение посещаемости</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Результаты диагностики адаптации ребенка</w:t>
            </w:r>
          </w:p>
        </w:tc>
      </w:tr>
      <w:tr>
        <w:trPr/>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Социализация ребенка с ОВЗ</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Активное участие ребенка в групповых мероприятиях, праздниках; отсутствие конфликтов со сверстниками</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Результаты наблюдений; отзывы родителей</w:t>
            </w:r>
          </w:p>
        </w:tc>
      </w:tr>
      <w:tr>
        <w:trPr/>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Освоение образовательных областей</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Приобретение и развитие навыков самообслуживания; положительная динамика в познавательном, коммуникативном, речевом развитии ребенка</w:t>
            </w:r>
          </w:p>
        </w:tc>
        <w:tc>
          <w:tcPr>
            <w:tcW w:w="3379"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Результаты диагностики воспитателя и специалистов</w:t>
            </w:r>
          </w:p>
        </w:tc>
      </w:tr>
    </w:tbl>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Содержательный раздел</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 xml:space="preserve">I. </w:t>
      </w:r>
      <w:r>
        <w:rPr>
          <w:rFonts w:cs="Times New Roman" w:ascii="Times New Roman" w:hAnsi="Times New Roman"/>
          <w:b/>
          <w:sz w:val="28"/>
          <w:szCs w:val="28"/>
        </w:rPr>
        <w:t>Вариативные формы, способы, методы и средства реализации адаптированной общеобразовательной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Содержательный раздел определяет задачи коррекционной работы по формированию физических, интеллектуальных и личностных качеств детей, которые реализуются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 и во взаимодействии с родителями воспитанников.</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Содержание адаптированной образовательной программы определяется в соответствии с особенностями развития ребёнка с НОДА,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всех участников образовательного процесса: специалистов(учителя-логопеда, педагога-психолога, инструктора по физической культуре), воспитателей, родителей (законных представителей).</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Основная задача коррекционно-педагогической работы — создание условий для всестороннего развития ребенка с ОВЗ (НОДА) в целях обогащения его социального опыта и гармоничного включения в коллектив сверстников.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режиме дня определен баланс между разными видами деятельности: физической, игровой и т.д., предусмотрено их чередование. Так, организованная образовательная деятельность по физкультурному и музыкальному направлению проводится в разные дни, в середине недели сосредоточены НОД, требующие наибольшего умственного напряжения. Нормы максимальной образовательной нагрузки соответствуют установленным, перерыв между организованной образовательной деятельностью составляет не менее 10 минут. Расписание организованной образовательной деятельности, включая дополнительные образовательные услуги, составлено в соответствии с нормами СанПиН. Образовательная деятельность проводится по подгруппам, часть со всей группой, а у детей с ОВЗ и детей, имеющих трудности в освоении образовательной программы дошкольного образования, часть организованной образовательной деятельности проходит индивидуально специалистами (педагогом-психологом, учителем-логопедом).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период адаптации ребенка к условиям детского сада применяется гибкий подход к организации режима его пребывания в зависимости от индивидуальных особенностей.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Специалисты ДОУ организуют, проводят и координируют коррекционно-развивающую, медико-восстановительную и воспитательно-образовательную работу: учителя-дефектологи,  учитель-логопед,педагог-психолог, воспитатели групп;музыкальный руководитель;инструктор по физической культуре.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Комплектование и выпуск воспитанников ДОУ осуществляет ТПМПК, которая определяет сроки коррекционно-развивающей работы индивидуально по отношению к каждому ребенку. Решение о направлении детей в течение года на комиссию ТПМПК осуществляется на основании психолого-медико-педагогического консилиума ДОУ. Система взаимодействия воспитательно-образовательной и медико-восстановительной работы направлена на коррекцию психофизических и речевых недостатков и оказание помощи детям разных категорий нарушенного развития в освоении Программы.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Достижение цели обеспечивается своевременным терапевтическим воздействием,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созданием единого охранительного режима в детском саду и семье (в единстве образовательных и развивающих подходов в воспитании). Ведущая роль в коррекционно-развивающем процессе принадлежит инструктору по физической культуре (ЛФК) и воспитателю.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Диагностико-консультативное направление работы основывается на основополагающем принципе дефектологии – принципе единства диагностики и коррекции. Реализация принципа обеспечивается комплексным междисциплинарным изучением и динамическим наблюдением за развитием ребёнка специалистами психолого-медико-педагогического консилиума ПМПК ДОУ. Исследования проводятся в сентябре, январе (по требованию) и мае. Итогом изучения ребёнка являются рекомендации, с учетом которых на каждого ребёнка составляется ИОМ (индивидуальный образовательный маршрут), обеспечивающий индивидуальный подход в организации коррекционно-развивающей работы с ним. Комплексный подход при коррекции нарушения темпов психофизического развития обеспечивает интегрированные связи между специалистами, работающими с детьми групп комбинированной направленности. Созданная и функционирующая система взаимодействия специалистов образовательного учреждения направлена на: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Обеспечение всестороннего развития всех воспитанников;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Сохранение и поддержание психического здоровья каждого воспитанника;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Совместное планирование с учителем-дефектологом, учителем-логопедом и другими специалистами и организация совместной деятельности;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Участие в составлении индивидуальных программ воспитания и обучения детей с ограниченными возможностями здоровья;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Динамическое психолого-педагогическое изучение воспитанников;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Соблюдение преемственности в работе с другими специалистами по выполнению индивидуальных маршрутов развития детей с ОВЗ;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Обеспечение индивидуального подхода к каждому воспитаннику с отклонениями в развитии с учетом рекомендаций специалистов.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Консультирование родителей (законных представителей) детей с отклонениями в развитии по вопросам воспитания ребенка в семье. Характеристика форм работы с детьми с НОДА: Координирует действия специалистов психолого-медико-педагогический консилиум ДОУ.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Индивидуальное сопровождение ребёнка направлено на предупреждение трудностей в обучении и оказание помощи в их преодолении, всестороннее развитие его задатков, способностей и осуществляется в несколько этапов: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этап: сбор информации о ребенке;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этап: анализ полученной информации;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этап: совместная выработка рекомендаций для ребёнка;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этап: консультирование всех участников сопровождения о путях и способах решения проблем ребенка;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этап: решение проблем, т.е. выполнение рекомендаций всем службами сопровождения;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этап: анализ выполненных рекомендаций всеми участниками;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этап разработка индивидуального маршрута дальнейшего развития ребёнка.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Подготовка к школе ребёнка с НОДА осуществляется с целью помочь ему на начальной ступени обучения освоить необходимые знания, умения и навыки, способы учебной работы и адаптироваться в традиционной системе обучения. Формирование дошкольных знаний и представлений рассматривается не как самоцель, а как одно из средств психического развития ребенка и воспитания у него положительных качеств личности.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МБДОУ решаются следующие блоки задач: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диагностические;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воспитательные;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коррекционно-развивающие;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образовательные.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диагностическом блоке ведущей задачей является организация комплексного медико-педагогического изучения ребёнка, с целью уточнения диагноза при динамическом наблюдении коррекционно-воспитательного процесса, а также определение эффективности реализации индивидуального образовательного маршрута развития ребёнка, что отражается в ИОМ. Сюда входит изучение состояния его здоровья (медицинское), выявление уровня развития ведущего вида деятельности, особенностей развития познавательной и эмоционально- личностной сфер (психологическое изучение), изучение социальной ситуации развития ребенка. Занятия психолога раскрывают потенциальные возможности ребёнка, развивают психические процессы (эмоционально- волевая сфера ребенка), помогают снять напряжение: дети становятся более спокойными, уравновешенными, доброжелательными.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Блок воспитательных задач направлен на решение вопросов социализации, повышения самостоятельности ребенка и его семьи, на становление нравственных ориентиров в деятельности и поведении дошкольника, а также воспитание у него положительных качеств. Блок образовательных задач направлен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Важной задачей является подготовка детей к школьному обучению, которая должна вестись с учетом индивидуальных способностей и возможностей каждого ребёнка.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Коррекционный блок задач - предполагает комплекс мер, воздействующих на личность в целом, нормализацию и совершенствование ведущего вида деятельности, коррекцию индивидуальных недостатков развития. Коррекционно-развивающее направление реализуется взаимодействием в работе учителя-логопеда, воспитателей, педагога-психолога, музыкального руководителя, инструктора по физической культуре. Вся коррекционно-воспитательная работа на группе осуществляется под руководством инстрктора по физической культуре (ЛФК) и тесной взаимосвязи с воспитателем и другими специалистами ДОУ.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Инструктор по физической культуре проводит занятия с целой группой детей по обучению основным видам движений, досуги и праздники, способствует созданию положительно-эмоциональной атмосферы в группе. Подгруппы организуются с учетом физических особенностей развития детей и имеют подвижный состав (корригирующая гимнастика). НОД инструктора по физической культуре с детьми по подгруппам чередуются с НОД воспитателей по развитию продуктивной деятельности детей: рисование, лепка, аппликация; конструирование, ручной труд.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Педагог-психолог проводит индивидуальные НОД, направленные на нормализацию эмоционально-личностной сферы, повышения умственного развития и адаптивных возможностей ребенка.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Музыкальный руководитель проводит НОД, развлечения и праздники, способствует созданию положительной эмоциональной атмосферы в группе. </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sz w:val="28"/>
          <w:szCs w:val="28"/>
        </w:rPr>
        <w:t>Сентябрь и май отводится всеми специалистами для углубленной диагностики. В конце сентября участники психолого-медико-педагогического консилиума ПМПК ДОУ представляют результаты обследования детей и планируют работу на предстоящий учебный период. В конце учебного года проводится заседание ПМПК по результатам итоговой диагностики развития детей и определения эффективности работы всех специалистов.</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Формы организации детской деятельности: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sz w:val="28"/>
          <w:szCs w:val="28"/>
        </w:rPr>
        <w:t>Содержание образовательных областей реализуется в различных видах детской деятельности – игровая, коммуникативная (общение и взаимодействие со взрослыми и сверстниками), познавательно - 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 Ведущим видом деятельности ребёнка-дошкольника является игра. При организации воспитательно-образовательного процесса в ДОУ используются все виды игр.</w:t>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
          <w:bCs/>
          <w:sz w:val="28"/>
          <w:szCs w:val="28"/>
        </w:rPr>
        <w:t>Организация образовательной деятельности</w:t>
      </w:r>
    </w:p>
    <w:tbl>
      <w:tblPr>
        <w:tblStyle w:val="a5"/>
        <w:tblW w:w="10137" w:type="dxa"/>
        <w:jc w:val="left"/>
        <w:tblInd w:w="0" w:type="dxa"/>
        <w:tblLayout w:type="fixed"/>
        <w:tblCellMar>
          <w:top w:w="0" w:type="dxa"/>
          <w:left w:w="108" w:type="dxa"/>
          <w:bottom w:w="0" w:type="dxa"/>
          <w:right w:w="108" w:type="dxa"/>
        </w:tblCellMar>
        <w:tblLook w:val="04a0"/>
      </w:tblPr>
      <w:tblGrid>
        <w:gridCol w:w="5068"/>
        <w:gridCol w:w="5068"/>
      </w:tblGrid>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Образовательная</w:t>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область</w:t>
            </w:r>
          </w:p>
        </w:tc>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Виды деятельности</w:t>
            </w:r>
          </w:p>
        </w:tc>
      </w:tr>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Социально-коммуникативное развитие</w:t>
            </w:r>
          </w:p>
        </w:tc>
        <w:tc>
          <w:tcPr>
            <w:tcW w:w="5068"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Театрализованная деятельность;</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Этюды;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Игры на социализацию;</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Сюжетно – ролевые игры;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Беседы;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Игры – занятия на развитие эмоций;</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Проблемные ситуации;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Дидактические игры по ОБЖ;</w:t>
            </w:r>
          </w:p>
          <w:p>
            <w:pPr>
              <w:pStyle w:val="Normal"/>
              <w:widowControl/>
              <w:spacing w:lineRule="auto" w:line="240" w:before="0" w:after="0"/>
              <w:jc w:val="both"/>
              <w:rPr>
                <w:rFonts w:ascii="Times New Roman" w:hAnsi="Times New Roman" w:cs="Times New Roman"/>
                <w:bCs/>
                <w:sz w:val="28"/>
                <w:szCs w:val="28"/>
              </w:rPr>
            </w:pPr>
            <w:r>
              <w:rPr>
                <w:rFonts w:eastAsia="Calibri" w:cs="Times New Roman" w:ascii="Times New Roman" w:hAnsi="Times New Roman"/>
                <w:bCs/>
                <w:kern w:val="0"/>
                <w:sz w:val="24"/>
                <w:szCs w:val="24"/>
                <w:lang w:val="ru-RU" w:eastAsia="en-US" w:bidi="ar-SA"/>
              </w:rPr>
              <w:t>Игры на развитие внимания, памяти, мышления.</w:t>
            </w:r>
          </w:p>
        </w:tc>
      </w:tr>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Речевое развитие</w:t>
            </w:r>
          </w:p>
        </w:tc>
        <w:tc>
          <w:tcPr>
            <w:tcW w:w="5068"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Чтение стихов, пословиц, малых фольклорных форм;</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«Разговор с…»;</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Чтение литературных произведений, сказок;</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Хороводы;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Игры на развитие мелкой моторики;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Пересказы;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Составление рассказов по картине;</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Пальчиковые игры;</w:t>
            </w:r>
          </w:p>
          <w:p>
            <w:pPr>
              <w:pStyle w:val="Normal"/>
              <w:widowControl/>
              <w:spacing w:lineRule="auto" w:line="240" w:before="0" w:after="0"/>
              <w:jc w:val="both"/>
              <w:rPr>
                <w:rFonts w:ascii="Times New Roman" w:hAnsi="Times New Roman" w:cs="Times New Roman"/>
                <w:bCs/>
                <w:sz w:val="28"/>
                <w:szCs w:val="28"/>
              </w:rPr>
            </w:pPr>
            <w:r>
              <w:rPr>
                <w:rFonts w:eastAsia="Calibri" w:cs="Times New Roman" w:ascii="Times New Roman" w:hAnsi="Times New Roman"/>
                <w:bCs/>
                <w:kern w:val="0"/>
                <w:sz w:val="24"/>
                <w:szCs w:val="24"/>
                <w:lang w:val="ru-RU" w:eastAsia="en-US" w:bidi="ar-SA"/>
              </w:rPr>
              <w:t>Сочинение сказок.</w:t>
            </w:r>
          </w:p>
        </w:tc>
      </w:tr>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Художественно-эстетическое развитие</w:t>
            </w:r>
          </w:p>
        </w:tc>
        <w:tc>
          <w:tcPr>
            <w:tcW w:w="5068"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Лепка;</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Аппликация;</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Обрывная аппликация;</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Рисование, рисование пальчиками;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Ручной труд;</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Прослушивание аудио записей с различными звуками;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Наблюдение;</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Рассматривание эстетически привлекательных объектов природы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Слушание музыки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Экспериментирование со звуками;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Музыкально-дидактическая игра «Шумовой оркестр»</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Разучивание музыкальных игр и танцев, совместное пение;</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Импровизация;</w:t>
            </w:r>
          </w:p>
          <w:p>
            <w:pPr>
              <w:pStyle w:val="Normal"/>
              <w:widowControl/>
              <w:spacing w:lineRule="auto" w:line="240" w:before="0" w:after="0"/>
              <w:jc w:val="both"/>
              <w:rPr>
                <w:rFonts w:ascii="Times New Roman" w:hAnsi="Times New Roman" w:cs="Times New Roman"/>
                <w:bCs/>
                <w:sz w:val="28"/>
                <w:szCs w:val="28"/>
              </w:rPr>
            </w:pPr>
            <w:r>
              <w:rPr>
                <w:rFonts w:eastAsia="Calibri" w:cs="Times New Roman" w:ascii="Times New Roman" w:hAnsi="Times New Roman"/>
                <w:bCs/>
                <w:kern w:val="0"/>
                <w:sz w:val="24"/>
                <w:szCs w:val="24"/>
                <w:lang w:val="ru-RU" w:eastAsia="en-US" w:bidi="ar-SA"/>
              </w:rPr>
              <w:t>Творческие этюды.</w:t>
            </w:r>
          </w:p>
        </w:tc>
      </w:tr>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Познавательное развитие</w:t>
            </w:r>
          </w:p>
        </w:tc>
        <w:tc>
          <w:tcPr>
            <w:tcW w:w="5068"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Дидактические игры;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Конструирование;</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Пальчиковые игры;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Игра-экспериментирование;</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Развивающая игра;</w:t>
            </w:r>
          </w:p>
          <w:p>
            <w:pPr>
              <w:pStyle w:val="Normal"/>
              <w:widowControl/>
              <w:spacing w:lineRule="auto" w:line="240" w:before="0" w:after="0"/>
              <w:jc w:val="both"/>
              <w:rPr>
                <w:rFonts w:ascii="Times New Roman" w:hAnsi="Times New Roman" w:cs="Times New Roman"/>
                <w:bCs/>
                <w:sz w:val="28"/>
                <w:szCs w:val="28"/>
              </w:rPr>
            </w:pPr>
            <w:r>
              <w:rPr>
                <w:rFonts w:eastAsia="Calibri" w:cs="Times New Roman" w:ascii="Times New Roman" w:hAnsi="Times New Roman"/>
                <w:bCs/>
                <w:kern w:val="0"/>
                <w:sz w:val="24"/>
                <w:szCs w:val="24"/>
                <w:lang w:val="ru-RU" w:eastAsia="en-US" w:bidi="ar-SA"/>
              </w:rPr>
              <w:t>Игры – занятия на ФЭМП.</w:t>
            </w:r>
          </w:p>
        </w:tc>
      </w:tr>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Физическое развитие</w:t>
            </w:r>
          </w:p>
        </w:tc>
        <w:tc>
          <w:tcPr>
            <w:tcW w:w="5068"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Психогимнастика;</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Этюды упражнения;</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Утренняя коррекционно-оздоровительная гимнастика;</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Физкультминутки;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Подвижные игры;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Игры малой подвижности;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Корригирующая гимнастика.</w:t>
            </w:r>
          </w:p>
        </w:tc>
      </w:tr>
    </w:tbl>
    <w:p>
      <w:pPr>
        <w:pStyle w:val="Normal"/>
        <w:spacing w:lineRule="auto" w:line="240"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bCs/>
          <w:sz w:val="28"/>
          <w:szCs w:val="28"/>
        </w:rPr>
        <w:t>II. Описание образовательной деятельности в соответствии с направлениями развития ребенка с ОВЗ (НОДА), представленными в пяти образовательных областях</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1. Образовательная область «Социально-коммуникативное развитие»</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Социально-коммуникативное развитие направлено на усвоение норм иценностей, принятых в обществе, включая моральные и нравственныеценности; развитие общения и взаимодействия ребенка с взрослыми исверстниками; становление самостоятельности, целенаправленности исаморегуляции собственных действий; развитие социального иэмоционального интеллекта, эмоциональной отзывчивости, сопереживания,формирование готовности к совместной деятельности со сверстниками,формирование уважительного отношения и чувства принадлежности к своейсемье и к сообществу детей и взрослых; формирование позитивныхустановок к различным видам труда и творчества; формированиеосновбезопасного поведения в быту, социуме, природе.</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Основная цель – овладение навыками коммуникации иобеспечениеоптимального вхождения детей с ОВЗ (НОДА) в общественную жизнь.</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Задачи социально-коммуникативного развития: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формирование у ребёнка представлений о самом себе и элементарныхнавыков для выстраивания адекватной системы положительныхличностных оценок и позитивного отношения к себе;</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формирование навыков самообслуживания;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формирование умения сотрудничать с взрослыми и сверстниками;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адекватно воспринимать окружающие предметы и явления, положительно относиться к ним.</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При реализации задач данной образовательной области у детей с ОВЗ (НОДА) формируются представления о многообразии окружающего мира, отношенийк воспринимаемым социальным явлениям, правилам, общепринятым нормамсоциума и осуществляется подготовка детей с ограниченными возможностями к самостоятельной жизнедеятельности. Освоение детьми с ОВЗ (НОДА)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(НОДА) занять определенное положение в коллективе здоровых сверстников.</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(НОДА) в системусоциальных отношений, осуществляется по нескольким направлениям:</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 повседневной жизни путем привлечения внимания детей друг к другу, оказания взаимопомощи, участия в коллективных мероприятиях;</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 процессе специальных игр и упражнений, направленных на развитие представлений о себе, окружающих взрослых и сверстниках;</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 процессе обучения сюжетно-ролевым и театрализованным играм,играм-драматизациям,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pPr>
        <w:pStyle w:val="Normal"/>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 процессе хозяйственно-бытового труда и в различных видах деятельности.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Работа по формированию социально-коммуникативных умений должна быть повседневной и органично включаться во все виды деятельности: быт, игру, обучение.В работе по формированию социальных умений у детей с ОВЗ (НОДА)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Содержание работы по развитию культурно-гигиенических умений:</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чёткой работе организма.Дети с ОВЗ (НОДА)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Наиболее типичные ситуации, где можно сформулировать простейшие алгоритмы поведения: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пользование общественным транспортом;</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правила безопасности дорожного движения;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домашняя аптечка;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пользование электроприборами;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поведение в общественных местах (вокзал, магазин) и др.;</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ведения о предметах или явлениях, представляющих опасность для человека (огонь, травматизм, ядовитые вещества).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На примере близких жизненных ситуаций дети усваивают правила поведения, вырабатывают положительные привычки, позволяющие им осваивать жизненное ситуациях, знание путей решения некоторых проблем повышает уверенностьребёнка в себе, укрепляет эмоциональное состояние.Особое место в образовательной области по формированию социально-коммуникативных умений занимает обучение детей с ОВЗ элементарнымтрудовым навыкам, умениям действовать простейшими инструментами, такая работа включает:</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организацию практической деятельности детей с целью формирования у них навыков самообслуживания, определенных навыков хозяйственно- бытового труда и труда в природе;</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ознакомление детей с трудом взрослых, с ролью труда в жизни людей, воспитания уважения к труду;</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обучение умению называть трудовые действия, профессии и некоторые орудия труда;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обучение уходу за растениями, животными;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изготовление коллективных работ;</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формирование умений применять поделки в игре.</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Овладевая разными способами усвоения общественного опыта, дети с ОВЗ (НОДА) учатся действовать по подражанию, по показу, по образцу и пословесной инструкции. Формирование трудовой деятельности детей с ОВЗ (НОДА) осуществляется с учётом их психофизических возможностей и индивидуальных особенностей.Освоение социально-коммуникативных умений для ребёнка с ОВЗ (НОДА)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ребёнка с объектами и субъектамиокружающего мира посредством вербальных и невербальных средств общения.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Для дошкольников с ОВЗ (НОДА) строим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проводим на доступном детям уровне. Одним из важных факторов, влияющих на овладение речью, реальное использование в условиях общения,является организация слухоречевой среды в группе сада и в семье. В создании этой среды участвуют воспитатели, родители, другие взрослые и сверстники.</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1.1.Образовательная область «Познавательное развитие»</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Познавательное развитие предполагает развитие интересов детей,любознательности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Основная цель — формирование познавательных процессов испособов умственной деятельности, усвоение обогащение знаний о природе иобществе; развитие познавательных интересов.</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Познавательные процессы окружающей действительностидошкольников с ограниченными возможностями обеспечиваются процессами(НОДА) ощущения, восприятия, мышления, внимания, памяти. Соответственновыдвигаются следующие задачи познавательного развития: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формирование и совершенствование перцептивных действий;</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ознакомление и формирование сенсорных эталонов;</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развитие внимания, памяти;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развитие наглядно-действенного и наглядно-образного мышления.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Образовательная область «Познавательное развитие» включает:</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Сенсорное развитие, в процессе которого у детей с ограниченными возможностями развиваются все виды восприятия: зрительное, слуховое,тактильно-двигательное, обонятельное, вкусовое. На их основе формируютсяполноценные представления о внешних свойствах предметов, их форме,цвете, величине, запахе, вкусе, положении в пространстве и времени.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Сенсорное воспитание предполагает развитие мыслительныхпроцессов: отождествления, сравнения, анализа, синтеза, обобщения,классификации и абстрагирования, а также стимулирует развитие всехсторон речи: номинативной функции, фразовой речи, способствуетобогащению и расширению словаря ребенка.При организации работы по сенсорному развитию необходимоучитывать психофизические особенности каждого ребенка с ОВЗ. Этонаходит отражение в способах предъявления материала (показ,использование табличек с текстом заданий или названиями предметов, словесно-жестовая форма объяснений, словесное устное объяснение);подборе соответствующих форм инструкций.При планировании работы и подборе упражнений по сенсорномуразвитию следует исходить из того, насколько они будут доступны длявыполнения, учитывая имеющиеся нарушения у детей, степень их тяжести.</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Cs/>
          <w:sz w:val="28"/>
          <w:szCs w:val="28"/>
        </w:rPr>
        <w:t>Развитие познавательно-исследовательской деятельности иконструктивной деятельности, направленное на формированиеправильного восприятия пространства, целостного восприятия предмета,развитие мелкой моторики рук и зрительно-двигательную координацию дляподготовки к овладению навыками письма; развитие любознательности,воображения; расширение запаса знаний и представлений об окружающеммире.Учитывая быструю утомляемость детей с ОВЗ (НОДА), образовательнуюдеятельность следует планировать на доступном материале, чтобы ребенокмог увидеть результат своей деятельности. В ходе работы необходимоприменять различные формы поощрения дошкольников, которым особеннотрудно выполнять задания.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Формирование элементарных математических представленийпредполагает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пространстве.При обучении дошкольников с ОВЗ (НОДА) необходимо опираться насохранные анализаторы, использовать принципы наглядности, от простого ксложному. Количественные представления следует обогащать в процессеразличных видов деятельности.При планировании работы по формированию элементарныхматематических представлений следует продумывать объем программного материала с учетом реальных возможностей дошкольников с ОВЗ (НОДА), этообусловлено низким исходным уровнем развития детей изамедленнымтемпом усвоения изучаемого материала.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t>1.2. Образовательная область «Речевое развитие»</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Речевое развитие» включает владение речью как средством общения икультуры;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Задачи развития речи: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формирование структурных компонентов системы языка — фонетического, лексического, грамматического;</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формирование способности к элементарному осознанию явлений языка и речи.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Основные направления работы по развитию речи дошкольников:</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развитие словаря;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воспитание звуковой культуры речи;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формирование грамматического строя речи;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развитие связной речи;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формирование элементарного осознавания явлений языка и речи,обеспечивающее подготовку детей к обучению грамоте, чтению и письму;</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w:t>
      </w:r>
      <w:r>
        <w:rPr>
          <w:rFonts w:cs="Times New Roman" w:ascii="Times New Roman" w:hAnsi="Times New Roman"/>
          <w:bCs/>
          <w:sz w:val="28"/>
          <w:szCs w:val="28"/>
        </w:rPr>
        <w:t>развитие фонематического слуха, развитие мелкой моторики руки.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Развитие речи у дошкольников с ОВЗ (НОДА)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w:t>
      </w:r>
      <w:r>
        <w:rPr>
          <w:rFonts w:cs="Times New Roman" w:ascii="Times New Roman" w:hAnsi="Times New Roman"/>
          <w:bCs/>
          <w:iCs/>
          <w:sz w:val="28"/>
          <w:szCs w:val="28"/>
        </w:rPr>
        <w:t>чтение художественной литературы.</w:t>
      </w:r>
      <w:r>
        <w:rPr>
          <w:rFonts w:cs="Times New Roman" w:ascii="Times New Roman" w:hAnsi="Times New Roman"/>
          <w:bCs/>
          <w:sz w:val="28"/>
          <w:szCs w:val="28"/>
        </w:rPr>
        <w:t>Художественная литература, являясьсокровищницей духовных богатств людей, позволяет восполнитьнедостаточность общения детей с ОВЗ (НОДА) с окружающими людьми,расширить кругозор, обогатить жизненный и нравственный опыт.Литературные произведения вовлекают детей в раздумья над поступкамии поведением людей, происходящими событиями; побуждают к их оценке иобогащают эмоциональную сферу. Чтение художественной литературыимеет коррекционную направленность, так как стимулирует овладениедетьми словесной речью, развитие языковой способности, речевойдеятельности.Включенность в эту работу детей с ОВЗ (НОДА), у которых отмечается разный уровень речевых умений, будет эффективной, если соблюдать ряд условий:</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выбирать произведения с учетом степени его доступности и близости содержания жизненному опыту детей;</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подбирать иллюстрации, картинки к произведениям, делать макеты;</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организовывать драматизации, инсценировки;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демонстрировать действия по конструктивной картине с применением подвижных фигур;</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проводить словарную работу;</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предлагать детям отвечать на вопросы;</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Имеющиеся нарушения определяют разный уровень владения речью. Это является основополагающим в проектировании работы по развитию речи длякаждого ребенка с ОВЗ (НОДА). Для детей с речевыми нарушениями работу по этой образовательной области необходимо выстраивать индивидуально. Воспитание звуковой стороны речи, освоение грамматического строя, развитие связной речи представляет большую сложность для детей с ОВЗ (НОДА) всех категорий. Например, грамматические категории характеризуютсяабстрактностью и отвлеченностью. В норме дети усваивают грамматическийстрой практически, путем подражания речи взрослых и языковых обобщений. Для развития связной речи, освоения грамматических форм у детей с ОВЗ (НОДА) необходимо создание специальных условий — разработокграмматических схем, разнообразного наглядного дидактического материала,включение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(учителя-логопеда).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1.3. Образовательная область «Художественно-эстетическое развитие</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Предполагает развитие предпосылок ценностно-смыслового восприятия ипонимания произведений искусства (словесного, музыкального,изобразительного), мира природы; становление эстетического отношенияк окружающему миру; формирование элементарных представлений о видахискусства; восприятие музыки, художественной литературы, фольклора;стимулирование сопереживания персонажам художественных произведений;реализацию самостоятельной творческой деятельности детей(изобразительной, конструктивно-модельной, музыкальной и др.).</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Основная задача в работе с детьми с ОВЗ (НОДА) – формирование у детейэстетического отношения к миру, накопление эстетических представленийиобразов, развитие эстетического вкуса, художественных способностей,освоение различных видов художественной деятельности. В этомнаправлении решаются как общеобразовательные, так и коррекционныезадачи, реализация которых стимулирует развитие у детей с ОВЗ (НОДА)сенсорных способностей, чувства ритма, цвета, композиции; умениявыражать в художественных образах свои творческие способности.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Основные направления работы с детьми: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«Художественное творчество». Основная цель – обучение детейсозданию творческих работ. Специфика методов обучения различным видамизобразительной деятельности детей с ограниченнымивозможностямиздоровья должна строиться на применении средств, отвечающих ихпсихофизиологическим особенностям.</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iCs/>
          <w:sz w:val="28"/>
          <w:szCs w:val="28"/>
        </w:rPr>
        <w:t xml:space="preserve">Лепка </w:t>
      </w:r>
      <w:r>
        <w:rPr>
          <w:rFonts w:cs="Times New Roman" w:ascii="Times New Roman" w:hAnsi="Times New Roman"/>
          <w:bCs/>
          <w:sz w:val="28"/>
          <w:szCs w:val="28"/>
        </w:rPr>
        <w:t xml:space="preserve">способствует развитию мелкой моторики рук, развивает точностьвыполняемых движений, в процессе работы дети знакомятся с различнымиматериалами, их свойствами. </w:t>
      </w:r>
      <w:r>
        <w:rPr>
          <w:rFonts w:cs="Times New Roman" w:ascii="Times New Roman" w:hAnsi="Times New Roman"/>
          <w:bCs/>
          <w:iCs/>
          <w:sz w:val="28"/>
          <w:szCs w:val="28"/>
        </w:rPr>
        <w:t xml:space="preserve">Аппликация </w:t>
      </w:r>
      <w:r>
        <w:rPr>
          <w:rFonts w:cs="Times New Roman" w:ascii="Times New Roman" w:hAnsi="Times New Roman"/>
          <w:bCs/>
          <w:sz w:val="28"/>
          <w:szCs w:val="28"/>
        </w:rPr>
        <w:t xml:space="preserve">способствует развитиюконструктивных возможностей, формированию представлений о форме,цвете. </w:t>
      </w:r>
      <w:r>
        <w:rPr>
          <w:rFonts w:cs="Times New Roman" w:ascii="Times New Roman" w:hAnsi="Times New Roman"/>
          <w:bCs/>
          <w:iCs/>
          <w:sz w:val="28"/>
          <w:szCs w:val="28"/>
        </w:rPr>
        <w:t xml:space="preserve">Рисование </w:t>
      </w:r>
      <w:r>
        <w:rPr>
          <w:rFonts w:cs="Times New Roman" w:ascii="Times New Roman" w:hAnsi="Times New Roman"/>
          <w:bCs/>
          <w:sz w:val="28"/>
          <w:szCs w:val="28"/>
        </w:rPr>
        <w:t>направлено на развитие манипулятивной деятельности икоординации рук, укрепление мышц рук.В зависимости от степени сохранности зрения, двигательной сферыребенка и его интеллектуальных и речевых возможностей, подбираемразноплановый инструментарий, максимально удобный для использования(величина, форма, объемность, цвет, контрастность), продумываем способыпредъявления материала (показ, использование табличек с текстом заданийили названий предметов, словесно-жестовая форма объяснений, словесноеустное объяснение); подбираем соответствующие формы инструкций.</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«Музыкальная деятельность». Основная цель — слушание детьмимузыки, пение, выполнение музыкально-ритмических движений, танцы, играна музыкальных инструментах.</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1.4. Образовательная область «Физическое развитие»</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Включает приобретение опыта в следующих видах деятельности детей:двигательной, в том числе связанной с выполнением упражнений,направленных на развитие таких физических качеств, как координация игибкость; способствующих правильному формированию опорно-двигательной системы организма, развитию равновесия, координациидвижения, крупной и мелкой моторики обеих рук, а также с правильным, ненаносящем ущерба организму, выполнением основных движений (ходьба,бег, мягкие прыжки, повороты в обе стороны), формирование начальныхпредставлений о некоторых видах спорта, овладение подвижными играмис правилами; становление целенаправленности и саморегуляции вдвигательной сфере; становление ценностей здорового образа жизни,овладение его элементарными нормами и правилами (в питании,двигательном режиме, закаливании, при формировании полезных привычек идр.).</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Основная цельданной образовательной области в работе с детьми с ОВЗ(НОДА) – совершенствование функций формирующегося организма, развитиедвигательных навыков, тонкой ручной моторики, зрительно-пространственной координации. В режиме предусмотрены занятияфизкультурой, игры и развлечения на воздухе, при проведении которых учитываются региональные и климатические условия.Работа по физическому воспитанию строится, таким образом, чтобырешались и общие, и коррекционные задачи. </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Основная задача –стимулировать позитивные сдвиги в организме, формируя необходимыедвигательные умения и навыки, физические качества и способности,направленные на жизнеобеспечение, развитие и совершенствованиеорганизма.На занятиях по физической культуре, наряду с образовательными иоздоровительными, решаются специальные коррекционные задачи: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формирование в процессе физического воспитания пространственных ивременных представлений;</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изучение в процессе предметной деятельности различных свойствматериалов, а также назначения предметов;</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развитие речи посредством движения;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формирование в процессе двигательной деятельности различных видов познавательной деятельности;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управление эмоциональной сферой ребёнка, развитие морально-волевыхкачеств личности, формирующихся в процессе специальных двигательныхзанятий, игр, эстафет.</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В работу включаются физические упражнения: построения иперестроения; различные виды ходьбы и бега, лазание, ползание, метание,общеразвивающие упражнение на укрепление мышц спины, плечевого пояса,на координацию движений, на формирование правильной осанки, наразвитие равновесия. Проводятся подвижные игры, направленные насовершенствование двигательных умений, формирование положительныхформ взаимодействия между детьми.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В совокупности, обозначенные образовательные областиобеспечиваютрешение общеразвивающих задач. Вместе с тем каждый извидов деятельности имеет свои коррекционные задачи и соответствующиеметодыих решения. Это связано с тем, что дети с ОВЗ имеют как общие, таки специфические особенности, обусловленные непосредственноимеющимисянарушениями. Содержание базовых направлений работы впрограммах воспитания и обучения сочетается со специальнымикоррекционными областями. Воспитанники с ОВЗ (НОДА) нуждаютсявспециальном воздействии, направленном на коррекцию их деятельностнойсферы, на формирование навыков взаимодействия свзрослыми и со сверстниками.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2.Часть программы, формируемая участниками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образовательных отношений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Часть, формируемая участниками образовательных отношений, реализуется по всем образовательным областям, на основе анализа потребностей детей и родителей, социума, в котором находится дошкольное образовательное учреждение. Реализация части Программы, формируемой участниками образовательных отношений, осуществляется по авторским рабочим программам, разработанным на основе парциальных образовательных программ. Рабочие программы по вариативной части - это нормативно - управленческие документы МБДОУ №1 «Сибирячок», характеризующие систему организации части формируемой участниками образовательного процесса. Рабочие программы являются неотъемлемой частью Основной образовательной программы МБДОУ №1 «Сибирячок» и направлены на реализацию их в полном объеме.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tbl>
      <w:tblPr>
        <w:tblStyle w:val="1"/>
        <w:tblW w:w="10137" w:type="dxa"/>
        <w:jc w:val="left"/>
        <w:tblInd w:w="0" w:type="dxa"/>
        <w:tblLayout w:type="fixed"/>
        <w:tblCellMar>
          <w:top w:w="0" w:type="dxa"/>
          <w:left w:w="108" w:type="dxa"/>
          <w:bottom w:w="0" w:type="dxa"/>
          <w:right w:w="108" w:type="dxa"/>
        </w:tblCellMar>
        <w:tblLook w:val="04a0"/>
      </w:tblPr>
      <w:tblGrid>
        <w:gridCol w:w="3379"/>
        <w:gridCol w:w="3379"/>
        <w:gridCol w:w="3379"/>
      </w:tblGrid>
      <w:tr>
        <w:trPr/>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Образовательные области</w:t>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Парциальные программы</w:t>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Рабочие программы</w:t>
            </w:r>
          </w:p>
        </w:tc>
      </w:tr>
      <w:tr>
        <w:trPr>
          <w:trHeight w:val="1275" w:hRule="atLeast"/>
          <w:cantSplit w:val="true"/>
        </w:trPr>
        <w:tc>
          <w:tcPr>
            <w:tcW w:w="3379" w:type="dxa"/>
            <w:vMerge w:val="restart"/>
            <w:tcBorders/>
            <w:textDirection w:val="btLr"/>
          </w:tcPr>
          <w:p>
            <w:pPr>
              <w:pStyle w:val="Normal"/>
              <w:widowControl/>
              <w:spacing w:lineRule="auto" w:line="240" w:before="0" w:after="0"/>
              <w:ind w:left="113" w:right="113" w:hanging="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Социально-коммуникативное развитие</w:t>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«Основы безопасности детей» Н.Н. Авдеева, О.Л. Князева, Р.Б. Стеркина</w:t>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«ОБЖ для малышей» автор: воспитатель первой квалификационной категории Давыдова Татьяна Александровна</w:t>
            </w:r>
          </w:p>
        </w:tc>
      </w:tr>
      <w:tr>
        <w:trPr>
          <w:trHeight w:val="1275" w:hRule="atLeast"/>
          <w:cantSplit w:val="true"/>
        </w:trPr>
        <w:tc>
          <w:tcPr>
            <w:tcW w:w="3379" w:type="dxa"/>
            <w:vMerge w:val="continue"/>
            <w:tcBorders/>
            <w:textDirection w:val="btLr"/>
          </w:tcPr>
          <w:p>
            <w:pPr>
              <w:pStyle w:val="Normal"/>
              <w:widowControl/>
              <w:spacing w:lineRule="auto" w:line="240" w:before="0" w:after="0"/>
              <w:ind w:left="113" w:right="113" w:hanging="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«Приобщение детей к истокам русской народной культуры» Князева О.Л., Маханева М.Д.</w:t>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«Слово эхом отзовется» автор: методист Сапронова Наталья Тимофеевна</w:t>
            </w:r>
          </w:p>
        </w:tc>
      </w:tr>
      <w:tr>
        <w:trPr>
          <w:trHeight w:val="1433" w:hRule="atLeast"/>
          <w:cantSplit w:val="true"/>
        </w:trPr>
        <w:tc>
          <w:tcPr>
            <w:tcW w:w="3379" w:type="dxa"/>
            <w:vMerge w:val="restart"/>
            <w:tcBorders/>
            <w:textDirection w:val="btLr"/>
          </w:tcPr>
          <w:p>
            <w:pPr>
              <w:pStyle w:val="Normal"/>
              <w:widowControl/>
              <w:spacing w:lineRule="auto" w:line="240" w:before="0" w:after="0"/>
              <w:ind w:left="113" w:right="113" w:hanging="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Познавательное </w:t>
            </w:r>
          </w:p>
          <w:p>
            <w:pPr>
              <w:pStyle w:val="Normal"/>
              <w:widowControl/>
              <w:spacing w:lineRule="auto" w:line="240" w:before="0" w:after="0"/>
              <w:ind w:left="113" w:right="113" w:hanging="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развитие</w:t>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«Приобщение детей к истокам русской народной культуры» Авторы: Князева О.Л., Маханева М.Д. «Мы живем в России» Н.Г. Зеленова Л.Е. Осипова </w:t>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«Нравственно – патриотическое воспитание детей дошкольного возраста» А. Я. Ветохина З.С. Дмитриенко и др</w:t>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«Будущее Бердска» автор: воспитатель высшей квалификационной категории Ермолаева Светлана Васильевна</w:t>
            </w:r>
          </w:p>
        </w:tc>
      </w:tr>
      <w:tr>
        <w:trPr>
          <w:trHeight w:val="1432" w:hRule="atLeast"/>
          <w:cantSplit w:val="true"/>
        </w:trPr>
        <w:tc>
          <w:tcPr>
            <w:tcW w:w="3379" w:type="dxa"/>
            <w:vMerge w:val="continue"/>
            <w:tcBorders/>
            <w:textDirection w:val="btLr"/>
          </w:tcPr>
          <w:p>
            <w:pPr>
              <w:pStyle w:val="Normal"/>
              <w:widowControl/>
              <w:spacing w:lineRule="auto" w:line="240" w:before="0" w:after="0"/>
              <w:ind w:left="113" w:right="113" w:hanging="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«Росток» А.М. Страунинг</w:t>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«Познаю мир» автор: воспитатель высшей квалификационной категории Слажнева Оксана Александровна</w:t>
            </w:r>
          </w:p>
        </w:tc>
      </w:tr>
      <w:tr>
        <w:trPr>
          <w:trHeight w:val="1788" w:hRule="atLeast"/>
          <w:cantSplit w:val="true"/>
        </w:trPr>
        <w:tc>
          <w:tcPr>
            <w:tcW w:w="3379" w:type="dxa"/>
            <w:tcBorders/>
            <w:textDirection w:val="btLr"/>
          </w:tcPr>
          <w:p>
            <w:pPr>
              <w:pStyle w:val="Normal"/>
              <w:widowControl/>
              <w:spacing w:lineRule="auto" w:line="240" w:before="0" w:after="0"/>
              <w:ind w:left="113" w:right="113" w:hanging="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Речевое </w:t>
            </w:r>
          </w:p>
          <w:p>
            <w:pPr>
              <w:pStyle w:val="Normal"/>
              <w:widowControl/>
              <w:spacing w:lineRule="auto" w:line="240" w:before="0" w:after="0"/>
              <w:ind w:left="113" w:right="113" w:hanging="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развитие</w:t>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«Развитие речи дошкольников» Ушакова О. С.</w:t>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«Заговори, чтоб я тебя увидел» автор: учитель-логопед Воротынцева Юлия Сергеевна, Шарафутдинова Людмила Ивановна (I кв. категория)</w:t>
            </w:r>
          </w:p>
        </w:tc>
      </w:tr>
      <w:tr>
        <w:trPr>
          <w:trHeight w:val="1320" w:hRule="atLeast"/>
          <w:cantSplit w:val="true"/>
        </w:trPr>
        <w:tc>
          <w:tcPr>
            <w:tcW w:w="3379" w:type="dxa"/>
            <w:vMerge w:val="restart"/>
            <w:tcBorders/>
            <w:textDirection w:val="btLr"/>
          </w:tcPr>
          <w:p>
            <w:pPr>
              <w:pStyle w:val="Normal"/>
              <w:widowControl/>
              <w:spacing w:lineRule="auto" w:line="240" w:before="0" w:after="0"/>
              <w:ind w:left="113" w:right="113" w:hanging="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Художественно-эстетическое </w:t>
            </w:r>
          </w:p>
          <w:p>
            <w:pPr>
              <w:pStyle w:val="Normal"/>
              <w:widowControl/>
              <w:spacing w:lineRule="auto" w:line="240" w:before="0" w:after="0"/>
              <w:ind w:left="113" w:right="113" w:hanging="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развитие</w:t>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И.А. Лыкова «Цветные ладошки» «Изобразительная деятельность в детском саду» Г. С. Швайко</w:t>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Рабочая программа «Разноцветный мир глазами детей» автор: воспитатели высшей квалификационной категории Борисенко Надежда Васильевна, Наумова Галина Владимировна</w:t>
            </w:r>
          </w:p>
        </w:tc>
      </w:tr>
      <w:tr>
        <w:trPr>
          <w:trHeight w:val="1320" w:hRule="atLeast"/>
          <w:cantSplit w:val="true"/>
        </w:trPr>
        <w:tc>
          <w:tcPr>
            <w:tcW w:w="3379" w:type="dxa"/>
            <w:vMerge w:val="continue"/>
            <w:tcBorders/>
            <w:textDirection w:val="btLr"/>
          </w:tcPr>
          <w:p>
            <w:pPr>
              <w:pStyle w:val="Normal"/>
              <w:widowControl/>
              <w:spacing w:lineRule="auto" w:line="240" w:before="0" w:after="0"/>
              <w:ind w:left="113" w:right="113" w:hanging="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 П. Радынова «Музыкальные шедевры» Программа музыкального воспитания детей дошкольного возраста «Ладушки» И. Каплунова, Н. Новоскольцова.</w:t>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«Музыка и ребенок» автор: музыкальный руководитель высшей квалификационной категории Мосолова Майя Владимировна музыкальный руководитель высшей квалификационной категории Сысоева Ольга Геннадьевна</w:t>
            </w:r>
          </w:p>
        </w:tc>
      </w:tr>
      <w:tr>
        <w:trPr>
          <w:trHeight w:val="2074" w:hRule="atLeast"/>
          <w:cantSplit w:val="true"/>
        </w:trPr>
        <w:tc>
          <w:tcPr>
            <w:tcW w:w="3379" w:type="dxa"/>
            <w:tcBorders/>
            <w:textDirection w:val="btLr"/>
          </w:tcPr>
          <w:p>
            <w:pPr>
              <w:pStyle w:val="Normal"/>
              <w:widowControl/>
              <w:spacing w:lineRule="auto" w:line="240" w:before="0" w:after="0"/>
              <w:ind w:left="113" w:right="113" w:hanging="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Физическое развитие</w:t>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«Старт» Л.В. Яковлева Р.А. Юдина</w:t>
            </w:r>
          </w:p>
        </w:tc>
        <w:tc>
          <w:tcPr>
            <w:tcW w:w="337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«Физическое развитие» автор: инструктор по физической культуре первой квалификационной категории Борк Татьяна Викторовна</w:t>
            </w:r>
          </w:p>
        </w:tc>
      </w:tr>
    </w:tbl>
    <w:p>
      <w:pPr>
        <w:pStyle w:val="Normal"/>
        <w:spacing w:lineRule="auto" w:line="240" w:before="0" w:after="0"/>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3. Особенности образовательной деятельности разных видов</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 культурных практик</w:t>
      </w:r>
    </w:p>
    <w:p>
      <w:pPr>
        <w:pStyle w:val="Default"/>
        <w:ind w:firstLine="709"/>
        <w:jc w:val="both"/>
        <w:rPr>
          <w:color w:val="auto"/>
          <w:sz w:val="28"/>
          <w:szCs w:val="28"/>
        </w:rPr>
      </w:pPr>
      <w:r>
        <w:rPr>
          <w:color w:val="auto"/>
          <w:sz w:val="28"/>
          <w:szCs w:val="28"/>
        </w:rPr>
        <w:t xml:space="preserve">Игровая деятельность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 Виды игровой деятельности: </w:t>
      </w:r>
    </w:p>
    <w:p>
      <w:pPr>
        <w:pStyle w:val="Default"/>
        <w:ind w:firstLine="709"/>
        <w:jc w:val="both"/>
        <w:rPr>
          <w:color w:val="auto"/>
          <w:sz w:val="28"/>
          <w:szCs w:val="28"/>
        </w:rPr>
      </w:pPr>
      <w:r>
        <w:rPr>
          <w:color w:val="auto"/>
          <w:sz w:val="28"/>
          <w:szCs w:val="28"/>
        </w:rPr>
        <w:t xml:space="preserve">Творческие игры: -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 - сюжетно-ролевые; - игры-драматизации; - театрализованные; -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 - игра-фантазирование; - импровизационные игры-этюды. </w:t>
      </w:r>
    </w:p>
    <w:p>
      <w:pPr>
        <w:pStyle w:val="Default"/>
        <w:ind w:firstLine="709"/>
        <w:jc w:val="both"/>
        <w:rPr>
          <w:color w:val="auto"/>
          <w:sz w:val="28"/>
          <w:szCs w:val="28"/>
        </w:rPr>
      </w:pPr>
      <w:r>
        <w:rPr>
          <w:color w:val="auto"/>
          <w:sz w:val="28"/>
          <w:szCs w:val="28"/>
        </w:rPr>
        <w:t xml:space="preserve">Игры с правилами: - 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 предположения, игры-загадки); - 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 - развивающие;- музыкальные;- компьютерные (основанные на сюжетах художественных произведений; стратегии; обучающие). </w:t>
      </w:r>
    </w:p>
    <w:p>
      <w:pPr>
        <w:pStyle w:val="Default"/>
        <w:ind w:firstLine="709"/>
        <w:jc w:val="both"/>
        <w:rPr>
          <w:color w:val="auto"/>
          <w:sz w:val="28"/>
          <w:szCs w:val="28"/>
        </w:rPr>
      </w:pPr>
      <w:r>
        <w:rPr>
          <w:color w:val="auto"/>
          <w:sz w:val="28"/>
          <w:szCs w:val="28"/>
        </w:rPr>
        <w:t xml:space="preserve">Познавательно-исследовательская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p>
      <w:pPr>
        <w:pStyle w:val="Default"/>
        <w:ind w:firstLine="709"/>
        <w:jc w:val="both"/>
        <w:rPr>
          <w:color w:val="auto"/>
          <w:sz w:val="28"/>
          <w:szCs w:val="28"/>
        </w:rPr>
      </w:pPr>
      <w:r>
        <w:rPr>
          <w:color w:val="auto"/>
          <w:sz w:val="28"/>
          <w:szCs w:val="28"/>
        </w:rPr>
        <w:t xml:space="preserve">Виды познавательно-исследовательской деятельности: - экспериментирование; - исследование; - 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 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p>
      <w:pPr>
        <w:pStyle w:val="Default"/>
        <w:ind w:firstLine="709"/>
        <w:jc w:val="both"/>
        <w:rPr>
          <w:color w:val="auto"/>
          <w:sz w:val="28"/>
          <w:szCs w:val="28"/>
        </w:rPr>
      </w:pPr>
      <w:r>
        <w:rPr>
          <w:color w:val="auto"/>
          <w:sz w:val="28"/>
          <w:szCs w:val="28"/>
        </w:rPr>
        <w:t xml:space="preserve">Формы общения с взрослым: - ситуативно-деловое; - внеситуативно-познавательное; - внеситуативно-личностное. Формы общения со сверстником: - эмоционально-практическое; - внеситуативно-деловое; - ситуативно-деловое. Двигательная деятельность – форма активности ребенка, позволяющая ему решать двигательные задачи путем реализации двигательной функции. </w:t>
      </w:r>
    </w:p>
    <w:p>
      <w:pPr>
        <w:pStyle w:val="Default"/>
        <w:ind w:firstLine="709"/>
        <w:jc w:val="both"/>
        <w:rPr>
          <w:color w:val="auto"/>
          <w:sz w:val="28"/>
          <w:szCs w:val="28"/>
        </w:rPr>
      </w:pPr>
      <w:r>
        <w:rPr>
          <w:color w:val="auto"/>
          <w:sz w:val="28"/>
          <w:szCs w:val="28"/>
        </w:rPr>
        <w:t xml:space="preserve">Гимнастика: - основные движения (ходьба, бег, метание, прыжки, лазанье, равновесие); - строевые упражнения; - танцевальные упражнения. - с элементами спортивных игр: - летние виды спорта; - зимние виды спорта. </w:t>
      </w:r>
    </w:p>
    <w:p>
      <w:pPr>
        <w:pStyle w:val="Default"/>
        <w:ind w:firstLine="709"/>
        <w:jc w:val="both"/>
        <w:rPr>
          <w:color w:val="auto"/>
          <w:sz w:val="28"/>
          <w:szCs w:val="28"/>
        </w:rPr>
      </w:pPr>
      <w:r>
        <w:rPr>
          <w:color w:val="auto"/>
          <w:sz w:val="28"/>
          <w:szCs w:val="28"/>
        </w:rPr>
        <w:t xml:space="preserve">Игры: - подвижные - с элементами спорта. Простейший туризм. Катание на самокате, санках, велосипеде, ходьба на лыжах и др. Трудовая деятельность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Виды трудовой деятельности: - самообслуживание; - хозяйственно-бытовой труд; - труд в природе; - ручной труд. Продуктивная деятельность (конструирование и изобразительная деятельность) – форма активности ребенка, в результате которой создается материальный или идеальный продукт. </w:t>
      </w:r>
    </w:p>
    <w:p>
      <w:pPr>
        <w:pStyle w:val="Default"/>
        <w:ind w:firstLine="709"/>
        <w:jc w:val="both"/>
        <w:rPr>
          <w:color w:val="auto"/>
          <w:sz w:val="28"/>
          <w:szCs w:val="28"/>
        </w:rPr>
      </w:pPr>
      <w:r>
        <w:rPr>
          <w:color w:val="auto"/>
          <w:sz w:val="28"/>
          <w:szCs w:val="28"/>
        </w:rPr>
        <w:t xml:space="preserve">Виды продуктивной деятельности: Рисование, лепка, аппликация: - предметные;- сюжетные;- декоративные. Художественный труд: - аппликация;- конструирование из бумаги. Конструирование: - из строительных материалов; - из коробок, катушек и другого бросового материала; - из природного материала. </w:t>
      </w:r>
    </w:p>
    <w:p>
      <w:pPr>
        <w:pStyle w:val="Default"/>
        <w:ind w:firstLine="709"/>
        <w:jc w:val="both"/>
        <w:rPr>
          <w:color w:val="auto"/>
          <w:sz w:val="28"/>
          <w:szCs w:val="28"/>
        </w:rPr>
      </w:pPr>
      <w:r>
        <w:rPr>
          <w:color w:val="auto"/>
          <w:sz w:val="28"/>
          <w:szCs w:val="28"/>
        </w:rPr>
        <w:t xml:space="preserve">Музыкально-художественная деятельность – это форма активности ребенка, дающая ему возможность выбирать наиболее близкие и успешные в реализации позиции: слушателя, исполнителя, сочинителя. </w:t>
      </w:r>
    </w:p>
    <w:p>
      <w:pPr>
        <w:pStyle w:val="Default"/>
        <w:ind w:firstLine="709"/>
        <w:jc w:val="both"/>
        <w:rPr>
          <w:color w:val="auto"/>
          <w:sz w:val="28"/>
          <w:szCs w:val="28"/>
        </w:rPr>
      </w:pPr>
      <w:r>
        <w:rPr>
          <w:color w:val="auto"/>
          <w:sz w:val="28"/>
          <w:szCs w:val="28"/>
        </w:rPr>
        <w:t xml:space="preserve">Виды музыкально-художественной деятельности: - восприятие музыки (вокальное, инструментальное), исполнительство (вокальное, инструментальное): пение, музыкально- ритмические движения, игра на детских музыкальных инструментах; - творчество (вокальное, инструментальное): пение, музыкально-ритмические движения, музыкально-игровая деятельность, игра на музыкальных инструментах. </w:t>
      </w:r>
    </w:p>
    <w:p>
      <w:pPr>
        <w:pStyle w:val="Default"/>
        <w:ind w:firstLine="709"/>
        <w:jc w:val="both"/>
        <w:rPr>
          <w:b/>
          <w:b/>
          <w:bCs/>
          <w:color w:val="auto"/>
          <w:sz w:val="28"/>
          <w:szCs w:val="28"/>
        </w:rPr>
      </w:pPr>
      <w:r>
        <w:rPr>
          <w:color w:val="auto"/>
          <w:sz w:val="28"/>
          <w:szCs w:val="28"/>
        </w:rPr>
        <w:t>Восприятие художественной литературы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 Виды восприятия художественной литературы: - чтение (слушание);- обсуждение (рассуждение);- рассказывание (пересказывание), декламация; - разучивание; ситуативный разговор.</w:t>
      </w:r>
    </w:p>
    <w:p>
      <w:pPr>
        <w:pStyle w:val="Default"/>
        <w:ind w:firstLine="709"/>
        <w:jc w:val="both"/>
        <w:rPr>
          <w:b/>
          <w:b/>
          <w:bCs/>
          <w:color w:val="auto"/>
          <w:sz w:val="28"/>
          <w:szCs w:val="28"/>
        </w:rPr>
      </w:pPr>
      <w:r>
        <w:rPr>
          <w:b/>
          <w:bCs/>
          <w:color w:val="auto"/>
          <w:sz w:val="28"/>
          <w:szCs w:val="28"/>
        </w:rPr>
      </w:r>
    </w:p>
    <w:p>
      <w:pPr>
        <w:pStyle w:val="Default"/>
        <w:ind w:firstLine="709"/>
        <w:jc w:val="center"/>
        <w:rPr>
          <w:b/>
          <w:b/>
          <w:bCs/>
          <w:color w:val="auto"/>
          <w:sz w:val="28"/>
          <w:szCs w:val="28"/>
        </w:rPr>
      </w:pPr>
      <w:r>
        <w:rPr>
          <w:b/>
          <w:bCs/>
          <w:color w:val="auto"/>
          <w:sz w:val="28"/>
          <w:szCs w:val="28"/>
        </w:rPr>
      </w:r>
    </w:p>
    <w:p>
      <w:pPr>
        <w:pStyle w:val="Default"/>
        <w:ind w:firstLine="709"/>
        <w:jc w:val="center"/>
        <w:rPr>
          <w:b/>
          <w:b/>
          <w:bCs/>
          <w:color w:val="auto"/>
          <w:sz w:val="28"/>
          <w:szCs w:val="28"/>
        </w:rPr>
      </w:pPr>
      <w:r>
        <w:rPr>
          <w:b/>
          <w:bCs/>
          <w:color w:val="auto"/>
          <w:sz w:val="28"/>
          <w:szCs w:val="28"/>
        </w:rPr>
      </w:r>
    </w:p>
    <w:p>
      <w:pPr>
        <w:pStyle w:val="Default"/>
        <w:ind w:firstLine="709"/>
        <w:jc w:val="center"/>
        <w:rPr>
          <w:b/>
          <w:b/>
          <w:bCs/>
          <w:color w:val="auto"/>
          <w:sz w:val="28"/>
          <w:szCs w:val="28"/>
        </w:rPr>
      </w:pPr>
      <w:r>
        <w:rPr>
          <w:b/>
          <w:bCs/>
          <w:color w:val="auto"/>
          <w:sz w:val="28"/>
          <w:szCs w:val="28"/>
        </w:rPr>
        <w:t xml:space="preserve">4. </w:t>
      </w:r>
      <w:r>
        <w:rPr>
          <w:b/>
          <w:color w:val="auto"/>
          <w:sz w:val="28"/>
          <w:szCs w:val="28"/>
        </w:rPr>
        <w:t>Способы и направления поддержки детской инициативы</w:t>
      </w:r>
    </w:p>
    <w:p>
      <w:pPr>
        <w:pStyle w:val="Default"/>
        <w:ind w:firstLine="709"/>
        <w:jc w:val="both"/>
        <w:rPr>
          <w:bCs/>
          <w:color w:val="auto"/>
          <w:sz w:val="28"/>
          <w:szCs w:val="28"/>
        </w:rPr>
      </w:pPr>
      <w:r>
        <w:rPr>
          <w:bCs/>
          <w:color w:val="auto"/>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pPr>
        <w:pStyle w:val="Default"/>
        <w:ind w:firstLine="709"/>
        <w:jc w:val="both"/>
        <w:rPr>
          <w:bCs/>
          <w:color w:val="auto"/>
          <w:sz w:val="28"/>
          <w:szCs w:val="28"/>
        </w:rPr>
      </w:pPr>
      <w:r>
        <w:rPr>
          <w:bCs/>
          <w:color w:val="auto"/>
          <w:sz w:val="28"/>
          <w:szCs w:val="28"/>
        </w:rPr>
        <w:t xml:space="preserve">1) гарантирует охрану и укрепление физического и психического здоровья детей; </w:t>
      </w:r>
    </w:p>
    <w:p>
      <w:pPr>
        <w:pStyle w:val="Default"/>
        <w:ind w:firstLine="709"/>
        <w:jc w:val="both"/>
        <w:rPr>
          <w:bCs/>
          <w:color w:val="auto"/>
          <w:sz w:val="28"/>
          <w:szCs w:val="28"/>
        </w:rPr>
      </w:pPr>
      <w:r>
        <w:rPr>
          <w:bCs/>
          <w:color w:val="auto"/>
          <w:sz w:val="28"/>
          <w:szCs w:val="28"/>
        </w:rPr>
        <w:t xml:space="preserve">2) обеспечивает эмоциональное благополучие детей; </w:t>
      </w:r>
    </w:p>
    <w:p>
      <w:pPr>
        <w:pStyle w:val="Default"/>
        <w:ind w:firstLine="709"/>
        <w:jc w:val="both"/>
        <w:rPr>
          <w:bCs/>
          <w:color w:val="auto"/>
          <w:sz w:val="28"/>
          <w:szCs w:val="28"/>
        </w:rPr>
      </w:pPr>
      <w:r>
        <w:rPr>
          <w:bCs/>
          <w:color w:val="auto"/>
          <w:sz w:val="28"/>
          <w:szCs w:val="28"/>
        </w:rPr>
        <w:t xml:space="preserve">3) способствует профессиональному развитию педагогических работников; </w:t>
      </w:r>
    </w:p>
    <w:p>
      <w:pPr>
        <w:pStyle w:val="Default"/>
        <w:ind w:firstLine="709"/>
        <w:jc w:val="both"/>
        <w:rPr>
          <w:bCs/>
          <w:color w:val="auto"/>
          <w:sz w:val="28"/>
          <w:szCs w:val="28"/>
        </w:rPr>
      </w:pPr>
      <w:r>
        <w:rPr>
          <w:bCs/>
          <w:color w:val="auto"/>
          <w:sz w:val="28"/>
          <w:szCs w:val="28"/>
        </w:rPr>
        <w:t xml:space="preserve">4) создает условия для развивающего вариативного дошкольного образования; </w:t>
      </w:r>
    </w:p>
    <w:p>
      <w:pPr>
        <w:pStyle w:val="Default"/>
        <w:ind w:firstLine="709"/>
        <w:jc w:val="both"/>
        <w:rPr>
          <w:bCs/>
          <w:color w:val="auto"/>
          <w:sz w:val="28"/>
          <w:szCs w:val="28"/>
        </w:rPr>
      </w:pPr>
      <w:r>
        <w:rPr>
          <w:bCs/>
          <w:color w:val="auto"/>
          <w:sz w:val="28"/>
          <w:szCs w:val="28"/>
        </w:rPr>
        <w:t xml:space="preserve">5) обеспечивает открытость дошкольного образования; </w:t>
      </w:r>
    </w:p>
    <w:p>
      <w:pPr>
        <w:pStyle w:val="Default"/>
        <w:ind w:firstLine="709"/>
        <w:jc w:val="both"/>
        <w:rPr>
          <w:bCs/>
          <w:color w:val="auto"/>
          <w:sz w:val="28"/>
          <w:szCs w:val="28"/>
        </w:rPr>
      </w:pPr>
      <w:r>
        <w:rPr>
          <w:bCs/>
          <w:color w:val="auto"/>
          <w:sz w:val="28"/>
          <w:szCs w:val="28"/>
        </w:rPr>
        <w:t xml:space="preserve">6) создает условия для участия родителей (законных представителей) в образовательной деятельности. </w:t>
      </w:r>
    </w:p>
    <w:p>
      <w:pPr>
        <w:pStyle w:val="Default"/>
        <w:ind w:firstLine="709"/>
        <w:jc w:val="both"/>
        <w:rPr>
          <w:bCs/>
          <w:color w:val="auto"/>
          <w:sz w:val="28"/>
          <w:szCs w:val="28"/>
        </w:rPr>
      </w:pPr>
      <w:r>
        <w:rPr>
          <w:bCs/>
          <w:color w:val="auto"/>
          <w:sz w:val="28"/>
          <w:szCs w:val="28"/>
        </w:rPr>
        <w:t xml:space="preserve">Психолого-педагогические условия реализации программы: </w:t>
      </w:r>
    </w:p>
    <w:p>
      <w:pPr>
        <w:pStyle w:val="Default"/>
        <w:ind w:firstLine="709"/>
        <w:jc w:val="both"/>
        <w:rPr>
          <w:bCs/>
          <w:color w:val="auto"/>
          <w:sz w:val="28"/>
          <w:szCs w:val="28"/>
        </w:rPr>
      </w:pPr>
      <w:r>
        <w:rPr>
          <w:bCs/>
          <w:color w:val="auto"/>
          <w:sz w:val="28"/>
          <w:szCs w:val="28"/>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pPr>
        <w:pStyle w:val="Default"/>
        <w:ind w:firstLine="709"/>
        <w:jc w:val="both"/>
        <w:rPr>
          <w:bCs/>
          <w:color w:val="auto"/>
          <w:sz w:val="28"/>
          <w:szCs w:val="28"/>
        </w:rPr>
      </w:pPr>
      <w:r>
        <w:rPr>
          <w:bCs/>
          <w:color w:val="auto"/>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pPr>
        <w:pStyle w:val="Default"/>
        <w:ind w:firstLine="709"/>
        <w:jc w:val="both"/>
        <w:rPr>
          <w:bCs/>
          <w:color w:val="auto"/>
          <w:sz w:val="28"/>
          <w:szCs w:val="28"/>
        </w:rPr>
      </w:pPr>
      <w:r>
        <w:rPr>
          <w:bCs/>
          <w:color w:val="auto"/>
          <w:sz w:val="28"/>
          <w:szCs w:val="28"/>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pPr>
        <w:pStyle w:val="Default"/>
        <w:ind w:firstLine="709"/>
        <w:jc w:val="both"/>
        <w:rPr>
          <w:bCs/>
          <w:color w:val="auto"/>
          <w:sz w:val="28"/>
          <w:szCs w:val="28"/>
        </w:rPr>
      </w:pPr>
      <w:r>
        <w:rPr>
          <w:bCs/>
          <w:color w:val="auto"/>
          <w:sz w:val="28"/>
          <w:szCs w:val="28"/>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pPr>
        <w:pStyle w:val="Default"/>
        <w:ind w:firstLine="709"/>
        <w:jc w:val="both"/>
        <w:rPr>
          <w:bCs/>
          <w:color w:val="auto"/>
          <w:sz w:val="28"/>
          <w:szCs w:val="28"/>
        </w:rPr>
      </w:pPr>
      <w:r>
        <w:rPr>
          <w:bCs/>
          <w:color w:val="auto"/>
          <w:sz w:val="28"/>
          <w:szCs w:val="28"/>
        </w:rPr>
        <w:t xml:space="preserve">5) поддержка инициативы и самостоятельности детей в специфических для них видах деятельности; </w:t>
      </w:r>
    </w:p>
    <w:p>
      <w:pPr>
        <w:pStyle w:val="Default"/>
        <w:ind w:firstLine="709"/>
        <w:jc w:val="both"/>
        <w:rPr>
          <w:bCs/>
          <w:color w:val="auto"/>
          <w:sz w:val="28"/>
          <w:szCs w:val="28"/>
        </w:rPr>
      </w:pPr>
      <w:r>
        <w:rPr>
          <w:bCs/>
          <w:color w:val="auto"/>
          <w:sz w:val="28"/>
          <w:szCs w:val="28"/>
        </w:rPr>
        <w:t xml:space="preserve">6) возможность выбора детьми материалов, видов активности, участников совместной деятельности и общения; </w:t>
      </w:r>
    </w:p>
    <w:p>
      <w:pPr>
        <w:pStyle w:val="Default"/>
        <w:ind w:firstLine="709"/>
        <w:jc w:val="both"/>
        <w:rPr>
          <w:bCs/>
          <w:color w:val="auto"/>
          <w:sz w:val="28"/>
          <w:szCs w:val="28"/>
        </w:rPr>
      </w:pPr>
      <w:r>
        <w:rPr>
          <w:bCs/>
          <w:color w:val="auto"/>
          <w:sz w:val="28"/>
          <w:szCs w:val="28"/>
        </w:rPr>
        <w:t xml:space="preserve">7) защита детей от всех форм физического и психического насилия. </w:t>
      </w:r>
    </w:p>
    <w:p>
      <w:pPr>
        <w:pStyle w:val="Default"/>
        <w:ind w:firstLine="709"/>
        <w:jc w:val="both"/>
        <w:rPr>
          <w:bCs/>
          <w:color w:val="auto"/>
          <w:sz w:val="28"/>
          <w:szCs w:val="28"/>
        </w:rPr>
      </w:pPr>
      <w:r>
        <w:rPr>
          <w:bCs/>
          <w:color w:val="auto"/>
          <w:sz w:val="28"/>
          <w:szCs w:val="28"/>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pPr>
        <w:pStyle w:val="Default"/>
        <w:ind w:firstLine="709"/>
        <w:jc w:val="both"/>
        <w:rPr>
          <w:bCs/>
          <w:color w:val="auto"/>
          <w:sz w:val="28"/>
          <w:szCs w:val="28"/>
        </w:rPr>
      </w:pPr>
      <w:r>
        <w:rPr>
          <w:bCs/>
          <w:color w:val="auto"/>
          <w:sz w:val="28"/>
          <w:szCs w:val="28"/>
        </w:rPr>
        <w:t xml:space="preserve">1)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w:t>
      </w:r>
    </w:p>
    <w:p>
      <w:pPr>
        <w:pStyle w:val="Default"/>
        <w:ind w:firstLine="709"/>
        <w:jc w:val="both"/>
        <w:rPr>
          <w:bCs/>
          <w:color w:val="auto"/>
          <w:sz w:val="28"/>
          <w:szCs w:val="28"/>
        </w:rPr>
      </w:pPr>
      <w:r>
        <w:rPr>
          <w:bCs/>
          <w:color w:val="auto"/>
          <w:sz w:val="28"/>
          <w:szCs w:val="28"/>
        </w:rPr>
        <w:t xml:space="preserve">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pPr>
        <w:pStyle w:val="Default"/>
        <w:ind w:firstLine="709"/>
        <w:jc w:val="both"/>
        <w:rPr>
          <w:bCs/>
          <w:color w:val="auto"/>
          <w:sz w:val="28"/>
          <w:szCs w:val="28"/>
        </w:rPr>
      </w:pPr>
      <w:r>
        <w:rPr>
          <w:bCs/>
          <w:color w:val="auto"/>
          <w:sz w:val="28"/>
          <w:szCs w:val="28"/>
        </w:rPr>
        <w:t xml:space="preserve">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 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w:t>
      </w:r>
    </w:p>
    <w:p>
      <w:pPr>
        <w:pStyle w:val="Default"/>
        <w:ind w:firstLine="709"/>
        <w:jc w:val="both"/>
        <w:rPr>
          <w:bCs/>
          <w:color w:val="auto"/>
          <w:sz w:val="28"/>
          <w:szCs w:val="28"/>
        </w:rPr>
      </w:pPr>
      <w:r>
        <w:rPr>
          <w:bCs/>
          <w:color w:val="auto"/>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 </w:t>
      </w:r>
    </w:p>
    <w:p>
      <w:pPr>
        <w:pStyle w:val="Default"/>
        <w:ind w:firstLine="709"/>
        <w:jc w:val="both"/>
        <w:rPr>
          <w:bCs/>
          <w:color w:val="auto"/>
          <w:sz w:val="28"/>
          <w:szCs w:val="28"/>
        </w:rPr>
      </w:pPr>
      <w:r>
        <w:rPr>
          <w:bCs/>
          <w:color w:val="auto"/>
          <w:sz w:val="28"/>
          <w:szCs w:val="28"/>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pPr>
        <w:pStyle w:val="Default"/>
        <w:ind w:firstLine="709"/>
        <w:jc w:val="both"/>
        <w:rPr>
          <w:bCs/>
          <w:color w:val="auto"/>
          <w:sz w:val="28"/>
          <w:szCs w:val="28"/>
        </w:rPr>
      </w:pPr>
      <w:r>
        <w:rPr>
          <w:bCs/>
          <w:color w:val="auto"/>
          <w:sz w:val="28"/>
          <w:szCs w:val="28"/>
        </w:rPr>
      </w:r>
    </w:p>
    <w:p>
      <w:pPr>
        <w:pStyle w:val="Default"/>
        <w:ind w:firstLine="709"/>
        <w:jc w:val="center"/>
        <w:rPr>
          <w:b/>
          <w:b/>
          <w:color w:val="auto"/>
          <w:sz w:val="28"/>
          <w:szCs w:val="28"/>
        </w:rPr>
      </w:pPr>
      <w:r>
        <w:rPr>
          <w:b/>
          <w:bCs/>
          <w:color w:val="auto"/>
          <w:sz w:val="28"/>
          <w:szCs w:val="28"/>
        </w:rPr>
        <w:t xml:space="preserve">5. </w:t>
      </w:r>
      <w:r>
        <w:rPr>
          <w:b/>
          <w:color w:val="auto"/>
          <w:sz w:val="28"/>
          <w:szCs w:val="28"/>
        </w:rPr>
        <w:t xml:space="preserve">Особенности взаимодействия педагогического коллектива </w:t>
      </w:r>
    </w:p>
    <w:p>
      <w:pPr>
        <w:pStyle w:val="Default"/>
        <w:ind w:firstLine="709"/>
        <w:jc w:val="center"/>
        <w:rPr>
          <w:b/>
          <w:b/>
          <w:bCs/>
          <w:color w:val="auto"/>
          <w:sz w:val="28"/>
          <w:szCs w:val="28"/>
        </w:rPr>
      </w:pPr>
      <w:r>
        <w:rPr>
          <w:b/>
          <w:color w:val="auto"/>
          <w:sz w:val="28"/>
          <w:szCs w:val="28"/>
        </w:rPr>
        <w:t>с семьями воспитанников</w:t>
      </w:r>
    </w:p>
    <w:p>
      <w:pPr>
        <w:pStyle w:val="Default"/>
        <w:ind w:firstLine="709"/>
        <w:jc w:val="both"/>
        <w:rPr>
          <w:bCs/>
          <w:color w:val="auto"/>
          <w:sz w:val="28"/>
          <w:szCs w:val="28"/>
        </w:rPr>
      </w:pPr>
      <w:r>
        <w:rPr>
          <w:bCs/>
          <w:color w:val="auto"/>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В основу совместной деятельности семьи и дошкольного учреждения заложены следующие принципы: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единый подход к процессу воспитания ребёнка;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открытость дошкольного учреждения для родителей;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взаимное доверие во взаимоотношениях педагогов и родителей;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уважение и доброжелательность друг к другу;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дифференцированный подход к каждой семье;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равно ответственность родителей и педагогов. </w:t>
      </w:r>
    </w:p>
    <w:p>
      <w:pPr>
        <w:pStyle w:val="Default"/>
        <w:ind w:firstLine="709"/>
        <w:jc w:val="both"/>
        <w:rPr>
          <w:bCs/>
          <w:color w:val="auto"/>
          <w:sz w:val="28"/>
          <w:szCs w:val="28"/>
        </w:rPr>
      </w:pPr>
      <w:r>
        <w:rPr>
          <w:bCs/>
          <w:color w:val="auto"/>
          <w:sz w:val="28"/>
          <w:szCs w:val="28"/>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с семьями воспитанников; с будущими родителями. </w:t>
      </w:r>
    </w:p>
    <w:p>
      <w:pPr>
        <w:pStyle w:val="Default"/>
        <w:ind w:firstLine="709"/>
        <w:jc w:val="both"/>
        <w:rPr>
          <w:bCs/>
          <w:color w:val="auto"/>
          <w:sz w:val="28"/>
          <w:szCs w:val="28"/>
        </w:rPr>
      </w:pPr>
      <w:r>
        <w:rPr>
          <w:bCs/>
          <w:color w:val="auto"/>
          <w:sz w:val="28"/>
          <w:szCs w:val="28"/>
        </w:rPr>
        <w:t xml:space="preserve">Задачи: </w:t>
      </w:r>
    </w:p>
    <w:p>
      <w:pPr>
        <w:pStyle w:val="Default"/>
        <w:ind w:firstLine="709"/>
        <w:jc w:val="both"/>
        <w:rPr>
          <w:bCs/>
          <w:color w:val="auto"/>
          <w:sz w:val="28"/>
          <w:szCs w:val="28"/>
        </w:rPr>
      </w:pPr>
      <w:r>
        <w:rPr>
          <w:bCs/>
          <w:color w:val="auto"/>
          <w:sz w:val="28"/>
          <w:szCs w:val="28"/>
        </w:rPr>
        <w:t xml:space="preserve">1) формирование психолого-педагогических знаний родителей; </w:t>
      </w:r>
    </w:p>
    <w:p>
      <w:pPr>
        <w:pStyle w:val="Default"/>
        <w:ind w:firstLine="709"/>
        <w:jc w:val="both"/>
        <w:rPr>
          <w:bCs/>
          <w:color w:val="auto"/>
          <w:sz w:val="28"/>
          <w:szCs w:val="28"/>
        </w:rPr>
      </w:pPr>
      <w:r>
        <w:rPr>
          <w:bCs/>
          <w:color w:val="auto"/>
          <w:sz w:val="28"/>
          <w:szCs w:val="28"/>
        </w:rPr>
        <w:t xml:space="preserve">2) приобщение родителей к участию в жизни ДОУ; </w:t>
      </w:r>
    </w:p>
    <w:p>
      <w:pPr>
        <w:pStyle w:val="Default"/>
        <w:ind w:firstLine="709"/>
        <w:jc w:val="both"/>
        <w:rPr>
          <w:bCs/>
          <w:color w:val="auto"/>
          <w:sz w:val="28"/>
          <w:szCs w:val="28"/>
        </w:rPr>
      </w:pPr>
      <w:r>
        <w:rPr>
          <w:bCs/>
          <w:color w:val="auto"/>
          <w:sz w:val="28"/>
          <w:szCs w:val="28"/>
        </w:rPr>
        <w:t xml:space="preserve">3)оказание помощи семьям воспитанников в развитии, воспитании и обучении детей; </w:t>
      </w:r>
    </w:p>
    <w:p>
      <w:pPr>
        <w:pStyle w:val="Default"/>
        <w:ind w:firstLine="709"/>
        <w:jc w:val="both"/>
        <w:rPr>
          <w:bCs/>
          <w:color w:val="auto"/>
          <w:sz w:val="28"/>
          <w:szCs w:val="28"/>
        </w:rPr>
      </w:pPr>
      <w:r>
        <w:rPr>
          <w:bCs/>
          <w:color w:val="auto"/>
          <w:sz w:val="28"/>
          <w:szCs w:val="28"/>
        </w:rPr>
        <w:t xml:space="preserve">4)изучение и пропаганда лучшего семейного опыта. </w:t>
      </w:r>
    </w:p>
    <w:p>
      <w:pPr>
        <w:pStyle w:val="Default"/>
        <w:ind w:firstLine="709"/>
        <w:jc w:val="both"/>
        <w:rPr>
          <w:bCs/>
          <w:color w:val="auto"/>
          <w:sz w:val="28"/>
          <w:szCs w:val="28"/>
        </w:rPr>
      </w:pPr>
      <w:r>
        <w:rPr>
          <w:bCs/>
          <w:color w:val="auto"/>
          <w:sz w:val="28"/>
          <w:szCs w:val="28"/>
        </w:rPr>
        <w:t xml:space="preserve">Система взаимодействия с родителями включает: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ознакомление родителей с содержанием работы ДОУ, направленной на физическое, психическое и социальное развитие ребенка;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участие в составлении планов: спортивных и культурно-массовых мероприятий, работы родительского комитета,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целенаправленную работу, пропагандирующую общественное дошкольное воспитание в его разных формах;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pPr>
        <w:pStyle w:val="Default"/>
        <w:jc w:val="center"/>
        <w:rPr>
          <w:b/>
          <w:b/>
          <w:bCs/>
          <w:color w:val="auto"/>
          <w:sz w:val="28"/>
          <w:szCs w:val="28"/>
        </w:rPr>
      </w:pPr>
      <w:r>
        <w:rPr>
          <w:b/>
          <w:bCs/>
          <w:color w:val="auto"/>
          <w:sz w:val="28"/>
          <w:szCs w:val="28"/>
        </w:rPr>
      </w:r>
    </w:p>
    <w:tbl>
      <w:tblPr>
        <w:tblStyle w:val="a5"/>
        <w:tblW w:w="10137" w:type="dxa"/>
        <w:jc w:val="left"/>
        <w:tblInd w:w="0" w:type="dxa"/>
        <w:tblLayout w:type="fixed"/>
        <w:tblCellMar>
          <w:top w:w="0" w:type="dxa"/>
          <w:left w:w="108" w:type="dxa"/>
          <w:bottom w:w="0" w:type="dxa"/>
          <w:right w:w="108" w:type="dxa"/>
        </w:tblCellMar>
        <w:tblLook w:val="04a0"/>
      </w:tblPr>
      <w:tblGrid>
        <w:gridCol w:w="3379"/>
        <w:gridCol w:w="3379"/>
        <w:gridCol w:w="3379"/>
      </w:tblGrid>
      <w:tr>
        <w:trPr/>
        <w:tc>
          <w:tcPr>
            <w:tcW w:w="3379" w:type="dxa"/>
            <w:tcBorders/>
          </w:tcPr>
          <w:p>
            <w:pPr>
              <w:pStyle w:val="Default"/>
              <w:widowControl/>
              <w:spacing w:before="0" w:after="0"/>
              <w:jc w:val="center"/>
              <w:rPr>
                <w:bCs/>
                <w:color w:val="auto"/>
              </w:rPr>
            </w:pPr>
            <w:r>
              <w:rPr>
                <w:rFonts w:eastAsia="Calibri"/>
                <w:bCs/>
                <w:color w:val="auto"/>
                <w:kern w:val="0"/>
                <w:lang w:val="ru-RU" w:eastAsia="en-US" w:bidi="ar-SA"/>
              </w:rPr>
              <w:t>Реальное участие родителей</w:t>
            </w:r>
          </w:p>
          <w:p>
            <w:pPr>
              <w:pStyle w:val="Default"/>
              <w:widowControl/>
              <w:spacing w:before="0" w:after="0"/>
              <w:jc w:val="center"/>
              <w:rPr>
                <w:bCs/>
                <w:color w:val="auto"/>
              </w:rPr>
            </w:pPr>
            <w:r>
              <w:rPr>
                <w:rFonts w:eastAsia="Calibri"/>
                <w:bCs/>
                <w:color w:val="auto"/>
                <w:kern w:val="0"/>
                <w:lang w:val="ru-RU" w:eastAsia="en-US" w:bidi="ar-SA"/>
              </w:rPr>
              <w:t>в жизни ДОУ</w:t>
            </w:r>
          </w:p>
        </w:tc>
        <w:tc>
          <w:tcPr>
            <w:tcW w:w="3379" w:type="dxa"/>
            <w:tcBorders/>
          </w:tcPr>
          <w:p>
            <w:pPr>
              <w:pStyle w:val="Default"/>
              <w:widowControl/>
              <w:spacing w:before="0" w:after="0"/>
              <w:jc w:val="center"/>
              <w:rPr>
                <w:bCs/>
                <w:color w:val="auto"/>
              </w:rPr>
            </w:pPr>
            <w:r>
              <w:rPr>
                <w:rFonts w:eastAsia="Calibri"/>
                <w:bCs/>
                <w:color w:val="auto"/>
                <w:kern w:val="0"/>
                <w:lang w:val="ru-RU" w:eastAsia="en-US" w:bidi="ar-SA"/>
              </w:rPr>
              <w:t>Формы участия</w:t>
            </w:r>
          </w:p>
        </w:tc>
        <w:tc>
          <w:tcPr>
            <w:tcW w:w="3379" w:type="dxa"/>
            <w:tcBorders/>
          </w:tcPr>
          <w:p>
            <w:pPr>
              <w:pStyle w:val="Default"/>
              <w:widowControl/>
              <w:spacing w:before="0" w:after="0"/>
              <w:jc w:val="center"/>
              <w:rPr>
                <w:bCs/>
                <w:color w:val="auto"/>
              </w:rPr>
            </w:pPr>
            <w:r>
              <w:rPr>
                <w:rFonts w:eastAsia="Calibri"/>
                <w:bCs/>
                <w:color w:val="auto"/>
                <w:kern w:val="0"/>
                <w:lang w:val="ru-RU" w:eastAsia="en-US" w:bidi="ar-SA"/>
              </w:rPr>
              <w:t xml:space="preserve">Периодичность </w:t>
            </w:r>
          </w:p>
          <w:p>
            <w:pPr>
              <w:pStyle w:val="Default"/>
              <w:widowControl/>
              <w:spacing w:before="0" w:after="0"/>
              <w:jc w:val="center"/>
              <w:rPr>
                <w:bCs/>
                <w:color w:val="auto"/>
              </w:rPr>
            </w:pPr>
            <w:r>
              <w:rPr>
                <w:rFonts w:eastAsia="Calibri"/>
                <w:bCs/>
                <w:color w:val="auto"/>
                <w:kern w:val="0"/>
                <w:lang w:val="ru-RU" w:eastAsia="en-US" w:bidi="ar-SA"/>
              </w:rPr>
              <w:t>сотрудничества</w:t>
            </w:r>
          </w:p>
        </w:tc>
      </w:tr>
      <w:tr>
        <w:trPr/>
        <w:tc>
          <w:tcPr>
            <w:tcW w:w="3379" w:type="dxa"/>
            <w:tcBorders/>
          </w:tcPr>
          <w:p>
            <w:pPr>
              <w:pStyle w:val="Default"/>
              <w:widowControl/>
              <w:spacing w:before="0" w:after="0"/>
              <w:jc w:val="both"/>
              <w:rPr>
                <w:bCs/>
                <w:color w:val="auto"/>
              </w:rPr>
            </w:pPr>
            <w:r>
              <w:rPr>
                <w:rFonts w:eastAsia="Calibri"/>
                <w:bCs/>
                <w:color w:val="auto"/>
                <w:kern w:val="0"/>
                <w:lang w:val="ru-RU" w:eastAsia="en-US" w:bidi="ar-SA"/>
              </w:rPr>
              <w:t>В проведении мониторинговых исследований</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Анкетирование; Социологический опрос; интервьюирование - «Родительская почта»</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3-4 раза в год, по мере необходимости 1 раз в квартал</w:t>
            </w:r>
          </w:p>
        </w:tc>
      </w:tr>
      <w:tr>
        <w:trPr/>
        <w:tc>
          <w:tcPr>
            <w:tcW w:w="3379" w:type="dxa"/>
            <w:tcBorders/>
          </w:tcPr>
          <w:p>
            <w:pPr>
              <w:pStyle w:val="Default"/>
              <w:widowControl/>
              <w:spacing w:before="0" w:after="0"/>
              <w:jc w:val="both"/>
              <w:rPr>
                <w:bCs/>
                <w:color w:val="auto"/>
              </w:rPr>
            </w:pPr>
            <w:r>
              <w:rPr>
                <w:rFonts w:eastAsia="Calibri"/>
                <w:bCs/>
                <w:color w:val="auto"/>
                <w:kern w:val="0"/>
                <w:lang w:val="ru-RU" w:eastAsia="en-US" w:bidi="ar-SA"/>
              </w:rPr>
              <w:t>В создании условий</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Участие в субботниках по благоустройству территории; помощь в создании предметно-развивающей среды; оказание помощи в ремонтных работах;</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 xml:space="preserve">2 раза в год, </w:t>
            </w:r>
          </w:p>
          <w:p>
            <w:pPr>
              <w:pStyle w:val="Default"/>
              <w:widowControl/>
              <w:spacing w:before="0" w:after="0"/>
              <w:jc w:val="both"/>
              <w:rPr>
                <w:bCs/>
                <w:color w:val="auto"/>
              </w:rPr>
            </w:pPr>
            <w:r>
              <w:rPr>
                <w:rFonts w:eastAsia="Calibri"/>
                <w:bCs/>
                <w:color w:val="auto"/>
                <w:kern w:val="0"/>
                <w:lang w:val="ru-RU" w:eastAsia="en-US" w:bidi="ar-SA"/>
              </w:rPr>
              <w:t xml:space="preserve">постоянно, </w:t>
            </w:r>
          </w:p>
          <w:p>
            <w:pPr>
              <w:pStyle w:val="Default"/>
              <w:widowControl/>
              <w:spacing w:before="0" w:after="0"/>
              <w:jc w:val="both"/>
              <w:rPr>
                <w:b/>
                <w:b/>
                <w:bCs/>
                <w:color w:val="auto"/>
                <w:sz w:val="28"/>
                <w:szCs w:val="28"/>
              </w:rPr>
            </w:pPr>
            <w:r>
              <w:rPr>
                <w:rFonts w:eastAsia="Calibri"/>
                <w:bCs/>
                <w:color w:val="auto"/>
                <w:kern w:val="0"/>
                <w:lang w:val="ru-RU" w:eastAsia="en-US" w:bidi="ar-SA"/>
              </w:rPr>
              <w:t>ежегодно</w:t>
            </w:r>
          </w:p>
        </w:tc>
      </w:tr>
      <w:tr>
        <w:trPr/>
        <w:tc>
          <w:tcPr>
            <w:tcW w:w="3379" w:type="dxa"/>
            <w:tcBorders/>
          </w:tcPr>
          <w:p>
            <w:pPr>
              <w:pStyle w:val="Default"/>
              <w:widowControl/>
              <w:spacing w:before="0" w:after="0"/>
              <w:jc w:val="both"/>
              <w:rPr>
                <w:bCs/>
                <w:color w:val="auto"/>
              </w:rPr>
            </w:pPr>
            <w:r>
              <w:rPr>
                <w:rFonts w:eastAsia="Calibri"/>
                <w:bCs/>
                <w:color w:val="auto"/>
                <w:kern w:val="0"/>
                <w:lang w:val="ru-RU" w:eastAsia="en-US" w:bidi="ar-SA"/>
              </w:rPr>
              <w:t>В управлении ДОУ</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участие в работе родительского комитета, Совета ДОУ; педагогических советах</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по плану</w:t>
            </w:r>
          </w:p>
        </w:tc>
      </w:tr>
      <w:tr>
        <w:trPr/>
        <w:tc>
          <w:tcPr>
            <w:tcW w:w="3379" w:type="dxa"/>
            <w:tcBorders/>
          </w:tcPr>
          <w:p>
            <w:pPr>
              <w:pStyle w:val="Default"/>
              <w:widowControl/>
              <w:spacing w:before="0" w:after="0"/>
              <w:jc w:val="left"/>
              <w:rPr>
                <w:bCs/>
                <w:color w:val="auto"/>
              </w:rPr>
            </w:pPr>
            <w:r>
              <w:rPr>
                <w:rFonts w:eastAsia="Calibri"/>
                <w:bCs/>
                <w:color w:val="auto"/>
                <w:kern w:val="0"/>
                <w:lang w:val="ru-RU" w:eastAsia="en-US" w:bidi="ar-SA"/>
              </w:rPr>
              <w:t>В просветительской деятельности, направленной на повышение педагогической культуры, расширение информационного поля родителей</w:t>
            </w:r>
          </w:p>
        </w:tc>
        <w:tc>
          <w:tcPr>
            <w:tcW w:w="3379" w:type="dxa"/>
            <w:tcBorders/>
          </w:tcPr>
          <w:p>
            <w:pPr>
              <w:pStyle w:val="Default"/>
              <w:widowControl/>
              <w:spacing w:before="0" w:after="0"/>
              <w:jc w:val="left"/>
              <w:rPr>
                <w:bCs/>
                <w:color w:val="auto"/>
              </w:rPr>
            </w:pPr>
            <w:r>
              <w:rPr>
                <w:rFonts w:eastAsia="Calibri"/>
                <w:bCs/>
                <w:color w:val="auto"/>
                <w:kern w:val="0"/>
                <w:lang w:val="ru-RU" w:eastAsia="en-US" w:bidi="ar-SA"/>
              </w:rPr>
              <w:t xml:space="preserve">наглядная информация (стенды, папки-передвижки, семейные и групповые фотоальбомы, фоторепортажи «Из жизни группы», «Копилка добрых дел», «Мы благодарим»; памятки; создание странички на сайте ДОУ; </w:t>
            </w:r>
          </w:p>
          <w:p>
            <w:pPr>
              <w:pStyle w:val="Default"/>
              <w:widowControl/>
              <w:spacing w:before="0" w:after="0"/>
              <w:jc w:val="left"/>
              <w:rPr>
                <w:bCs/>
                <w:color w:val="auto"/>
              </w:rPr>
            </w:pPr>
            <w:r>
              <w:rPr>
                <w:rFonts w:eastAsia="Calibri"/>
                <w:bCs/>
                <w:color w:val="auto"/>
                <w:kern w:val="0"/>
                <w:lang w:val="ru-RU" w:eastAsia="en-US" w:bidi="ar-SA"/>
              </w:rPr>
              <w:t>консультации, семинары, семинары-практикумы, конференции; распространение опыта семейного воспитания; родительские собрания.</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постоянно, ежегодно</w:t>
            </w:r>
          </w:p>
        </w:tc>
      </w:tr>
      <w:tr>
        <w:trPr/>
        <w:tc>
          <w:tcPr>
            <w:tcW w:w="3379" w:type="dxa"/>
            <w:tcBorders/>
          </w:tcPr>
          <w:p>
            <w:pPr>
              <w:pStyle w:val="Default"/>
              <w:widowControl/>
              <w:spacing w:before="0" w:after="0"/>
              <w:jc w:val="left"/>
              <w:rPr>
                <w:bCs/>
                <w:color w:val="auto"/>
              </w:rPr>
            </w:pPr>
            <w:r>
              <w:rPr>
                <w:rFonts w:eastAsia="Calibri"/>
                <w:bCs/>
                <w:color w:val="auto"/>
                <w:kern w:val="0"/>
                <w:lang w:val="ru-RU" w:eastAsia="en-US" w:bidi="ar-SA"/>
              </w:rPr>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w:t>
            </w:r>
            <w:bookmarkStart w:id="0" w:name="_GoBack"/>
            <w:bookmarkEnd w:id="0"/>
            <w:r>
              <w:rPr>
                <w:rFonts w:eastAsia="Calibri"/>
                <w:bCs/>
                <w:color w:val="auto"/>
                <w:kern w:val="0"/>
                <w:lang w:val="ru-RU" w:eastAsia="en-US" w:bidi="ar-SA"/>
              </w:rPr>
              <w:t xml:space="preserve">тво </w:t>
            </w:r>
          </w:p>
          <w:p>
            <w:pPr>
              <w:pStyle w:val="Default"/>
              <w:widowControl/>
              <w:spacing w:before="0" w:after="0"/>
              <w:jc w:val="center"/>
              <w:rPr>
                <w:b/>
                <w:b/>
                <w:bCs/>
                <w:color w:val="auto"/>
                <w:sz w:val="28"/>
                <w:szCs w:val="28"/>
              </w:rPr>
            </w:pPr>
            <w:r>
              <w:rPr>
                <w:rFonts w:eastAsia="Calibri"/>
                <w:b/>
                <w:bCs/>
                <w:color w:val="auto"/>
                <w:kern w:val="0"/>
                <w:sz w:val="28"/>
                <w:szCs w:val="28"/>
                <w:lang w:val="ru-RU" w:eastAsia="en-US" w:bidi="ar-SA"/>
              </w:rPr>
            </w:r>
          </w:p>
          <w:p>
            <w:pPr>
              <w:pStyle w:val="Default"/>
              <w:widowControl/>
              <w:spacing w:before="0" w:after="0"/>
              <w:jc w:val="center"/>
              <w:rPr>
                <w:b/>
                <w:b/>
                <w:bCs/>
                <w:color w:val="auto"/>
                <w:sz w:val="28"/>
                <w:szCs w:val="28"/>
              </w:rPr>
            </w:pPr>
            <w:r>
              <w:rPr>
                <w:rFonts w:eastAsia="Calibri"/>
                <w:b/>
                <w:bCs/>
                <w:color w:val="auto"/>
                <w:kern w:val="0"/>
                <w:sz w:val="28"/>
                <w:szCs w:val="28"/>
                <w:lang w:val="ru-RU" w:eastAsia="en-US" w:bidi="ar-SA"/>
              </w:rPr>
            </w:r>
          </w:p>
        </w:tc>
        <w:tc>
          <w:tcPr>
            <w:tcW w:w="3379" w:type="dxa"/>
            <w:tcBorders/>
          </w:tcPr>
          <w:p>
            <w:pPr>
              <w:pStyle w:val="Default"/>
              <w:widowControl/>
              <w:spacing w:before="0" w:after="0"/>
              <w:jc w:val="left"/>
              <w:rPr>
                <w:bCs/>
                <w:color w:val="auto"/>
              </w:rPr>
            </w:pPr>
            <w:r>
              <w:rPr>
                <w:rFonts w:eastAsia="Calibri"/>
                <w:bCs/>
                <w:color w:val="auto"/>
                <w:kern w:val="0"/>
                <w:lang w:val="ru-RU" w:eastAsia="en-US" w:bidi="ar-SA"/>
              </w:rPr>
              <w:t>Дни открытых дверей; совместные праздники, развлечения, встречи с интересными людьми, клубы по интересам для родителей; участие в творческих выставках, смотрах-конкурсах, мероприятия с родителями в рамках проектной деятельности, мастер классы</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постоянно, ежегодно</w:t>
            </w:r>
          </w:p>
        </w:tc>
      </w:tr>
    </w:tbl>
    <w:p>
      <w:pPr>
        <w:pStyle w:val="Default"/>
        <w:jc w:val="center"/>
        <w:rPr>
          <w:b/>
          <w:b/>
          <w:bCs/>
          <w:color w:val="auto"/>
          <w:sz w:val="28"/>
          <w:szCs w:val="28"/>
        </w:rPr>
      </w:pPr>
      <w:r>
        <w:rPr>
          <w:b/>
          <w:bCs/>
          <w:color w:val="auto"/>
          <w:sz w:val="28"/>
          <w:szCs w:val="28"/>
        </w:rPr>
      </w:r>
    </w:p>
    <w:p>
      <w:pPr>
        <w:pStyle w:val="Default"/>
        <w:jc w:val="center"/>
        <w:rPr>
          <w:b/>
          <w:b/>
          <w:bCs/>
          <w:color w:val="auto"/>
          <w:sz w:val="28"/>
          <w:szCs w:val="28"/>
        </w:rPr>
      </w:pPr>
      <w:r>
        <w:rPr>
          <w:b/>
          <w:bCs/>
          <w:color w:val="auto"/>
          <w:sz w:val="28"/>
          <w:szCs w:val="28"/>
        </w:rPr>
      </w:r>
    </w:p>
    <w:p>
      <w:pPr>
        <w:pStyle w:val="Default"/>
        <w:jc w:val="center"/>
        <w:rPr>
          <w:b/>
          <w:b/>
          <w:bCs/>
          <w:color w:val="auto"/>
          <w:sz w:val="28"/>
          <w:szCs w:val="28"/>
        </w:rPr>
      </w:pPr>
      <w:r>
        <w:rPr>
          <w:b/>
          <w:bCs/>
          <w:color w:val="auto"/>
          <w:sz w:val="28"/>
          <w:szCs w:val="28"/>
        </w:rPr>
      </w:r>
    </w:p>
    <w:p>
      <w:pPr>
        <w:pStyle w:val="Default"/>
        <w:jc w:val="center"/>
        <w:rPr>
          <w:b/>
          <w:b/>
          <w:bCs/>
          <w:color w:val="auto"/>
          <w:sz w:val="28"/>
          <w:szCs w:val="28"/>
        </w:rPr>
      </w:pPr>
      <w:r>
        <w:rPr>
          <w:b/>
          <w:bCs/>
          <w:color w:val="auto"/>
          <w:sz w:val="28"/>
          <w:szCs w:val="28"/>
        </w:rPr>
      </w:r>
    </w:p>
    <w:p>
      <w:pPr>
        <w:pStyle w:val="Default"/>
        <w:jc w:val="center"/>
        <w:rPr>
          <w:b/>
          <w:b/>
          <w:bCs/>
          <w:color w:val="auto"/>
          <w:sz w:val="28"/>
          <w:szCs w:val="28"/>
        </w:rPr>
      </w:pPr>
      <w:r>
        <w:rPr>
          <w:b/>
          <w:bCs/>
          <w:color w:val="auto"/>
          <w:sz w:val="28"/>
          <w:szCs w:val="28"/>
        </w:rPr>
      </w:r>
    </w:p>
    <w:p>
      <w:pPr>
        <w:pStyle w:val="Default"/>
        <w:jc w:val="center"/>
        <w:rPr>
          <w:b/>
          <w:b/>
          <w:color w:val="auto"/>
          <w:sz w:val="28"/>
          <w:szCs w:val="28"/>
        </w:rPr>
      </w:pPr>
      <w:r>
        <w:rPr>
          <w:b/>
          <w:bCs/>
          <w:color w:val="auto"/>
          <w:sz w:val="28"/>
          <w:szCs w:val="28"/>
        </w:rPr>
        <w:t>Организационный раздел</w:t>
      </w:r>
    </w:p>
    <w:p>
      <w:pPr>
        <w:pStyle w:val="Default"/>
        <w:jc w:val="center"/>
        <w:rPr>
          <w:b/>
          <w:b/>
          <w:color w:val="auto"/>
          <w:sz w:val="28"/>
          <w:szCs w:val="28"/>
        </w:rPr>
      </w:pPr>
      <w:r>
        <w:rPr>
          <w:b/>
          <w:color w:val="auto"/>
          <w:sz w:val="28"/>
          <w:szCs w:val="28"/>
        </w:rPr>
      </w:r>
    </w:p>
    <w:p>
      <w:pPr>
        <w:pStyle w:val="Default"/>
        <w:jc w:val="center"/>
        <w:rPr>
          <w:b/>
          <w:b/>
          <w:color w:val="auto"/>
          <w:sz w:val="28"/>
          <w:szCs w:val="28"/>
        </w:rPr>
      </w:pPr>
      <w:r>
        <w:rPr>
          <w:b/>
          <w:color w:val="auto"/>
          <w:sz w:val="28"/>
          <w:szCs w:val="28"/>
        </w:rPr>
        <w:t xml:space="preserve">1. Материально-техническое обеспечение Программы. </w:t>
      </w:r>
    </w:p>
    <w:p>
      <w:pPr>
        <w:pStyle w:val="Default"/>
        <w:ind w:firstLine="709"/>
        <w:jc w:val="both"/>
        <w:rPr>
          <w:color w:val="auto"/>
          <w:sz w:val="28"/>
          <w:szCs w:val="28"/>
        </w:rPr>
      </w:pPr>
      <w:r>
        <w:rPr>
          <w:color w:val="auto"/>
          <w:sz w:val="28"/>
          <w:szCs w:val="28"/>
        </w:rPr>
        <w:t>Материально техническое обеспечение заключается в обеспечении надлежащей материально технической базы, позволяющей создать адаптивную и коррекционно-развивающую среду логопедического кабинета, психологического кабинета и групповой комнаты, оснащенные методической, детской художественной литературой и дидактическими материалами (игры, шнуровки, разрезные картинки, настольно-печатные игры, настенное зеркало, зеркала для индивидуальных занятий, сюжетные и предметные картинки, наборы картинок для работы по звукопроизношению, карточки — схемы, объясняющие правильное выполнение артикуляционных упражнений, игровой материал для развития мелкой моторики рук (счетные палочки, бусы, косички, штампы, волшебные веревочки, цветные деревянные палочки), схемы упражнений по развитию мелкой моторики пальцев рук), материалами для проведения диагностики речевого развития.</w:t>
      </w:r>
    </w:p>
    <w:p>
      <w:pPr>
        <w:pStyle w:val="Default"/>
        <w:ind w:firstLine="709"/>
        <w:jc w:val="both"/>
        <w:rPr>
          <w:color w:val="auto"/>
          <w:sz w:val="28"/>
          <w:szCs w:val="28"/>
        </w:rPr>
      </w:pPr>
      <w:r>
        <w:rPr>
          <w:color w:val="auto"/>
          <w:sz w:val="28"/>
          <w:szCs w:val="28"/>
        </w:rPr>
        <w:t xml:space="preserve">Материально-технические условия реализации Программы обеспечивают полноценное развитие личности детей во всех образовательных областях: </w:t>
      </w:r>
    </w:p>
    <w:p>
      <w:pPr>
        <w:pStyle w:val="Default"/>
        <w:ind w:firstLine="709"/>
        <w:jc w:val="both"/>
        <w:rPr>
          <w:color w:val="auto"/>
          <w:sz w:val="28"/>
          <w:szCs w:val="28"/>
        </w:rPr>
      </w:pPr>
      <w:r>
        <w:rPr>
          <w:color w:val="auto"/>
          <w:sz w:val="28"/>
          <w:szCs w:val="28"/>
        </w:rPr>
        <w:t xml:space="preserve">1) гарантируют охрану и укрепление физического и психического здоровья детей; </w:t>
      </w:r>
    </w:p>
    <w:p>
      <w:pPr>
        <w:pStyle w:val="Default"/>
        <w:ind w:firstLine="709"/>
        <w:jc w:val="both"/>
        <w:rPr>
          <w:color w:val="auto"/>
          <w:sz w:val="28"/>
          <w:szCs w:val="28"/>
        </w:rPr>
      </w:pPr>
      <w:r>
        <w:rPr>
          <w:color w:val="auto"/>
          <w:sz w:val="28"/>
          <w:szCs w:val="28"/>
        </w:rPr>
        <w:t xml:space="preserve">2) обеспечивают эмоциональное благополучие детей; </w:t>
      </w:r>
    </w:p>
    <w:p>
      <w:pPr>
        <w:pStyle w:val="Default"/>
        <w:ind w:firstLine="709"/>
        <w:jc w:val="both"/>
        <w:rPr>
          <w:color w:val="auto"/>
          <w:sz w:val="28"/>
          <w:szCs w:val="28"/>
        </w:rPr>
      </w:pPr>
      <w:r>
        <w:rPr>
          <w:color w:val="auto"/>
          <w:sz w:val="28"/>
          <w:szCs w:val="28"/>
        </w:rPr>
        <w:t>3) способствуют профессиональному развитию педагогических работников; 4) создают условия для развивающего вариативного дошкольного образования;</w:t>
      </w:r>
    </w:p>
    <w:p>
      <w:pPr>
        <w:pStyle w:val="Default"/>
        <w:ind w:firstLine="709"/>
        <w:jc w:val="both"/>
        <w:rPr>
          <w:color w:val="auto"/>
          <w:sz w:val="28"/>
          <w:szCs w:val="28"/>
        </w:rPr>
      </w:pPr>
      <w:r>
        <w:rPr>
          <w:color w:val="auto"/>
          <w:sz w:val="28"/>
          <w:szCs w:val="28"/>
        </w:rPr>
        <w:t>5) обеспечивают открытость дошкольного образования.</w:t>
      </w:r>
    </w:p>
    <w:p>
      <w:pPr>
        <w:pStyle w:val="Default"/>
        <w:ind w:firstLine="709"/>
        <w:jc w:val="both"/>
        <w:rPr>
          <w:color w:val="auto"/>
          <w:sz w:val="28"/>
          <w:szCs w:val="28"/>
        </w:rPr>
      </w:pPr>
      <w:r>
        <w:rPr>
          <w:color w:val="auto"/>
          <w:sz w:val="28"/>
          <w:szCs w:val="28"/>
        </w:rPr>
      </w:r>
    </w:p>
    <w:p>
      <w:pPr>
        <w:pStyle w:val="Default"/>
        <w:ind w:firstLine="709"/>
        <w:jc w:val="both"/>
        <w:rPr>
          <w:color w:val="auto"/>
          <w:sz w:val="28"/>
          <w:szCs w:val="28"/>
        </w:rPr>
      </w:pPr>
      <w:r>
        <w:rPr>
          <w:color w:val="auto"/>
          <w:sz w:val="28"/>
          <w:szCs w:val="28"/>
        </w:rPr>
        <w:t>Для организации образовательной деятельности в ДОУ используются следующие технические средства обучения:</w:t>
      </w:r>
    </w:p>
    <w:p>
      <w:pPr>
        <w:pStyle w:val="Default"/>
        <w:ind w:firstLine="709"/>
        <w:jc w:val="both"/>
        <w:rPr>
          <w:color w:val="auto"/>
          <w:sz w:val="28"/>
          <w:szCs w:val="28"/>
        </w:rPr>
      </w:pPr>
      <w:r>
        <w:rPr>
          <w:color w:val="auto"/>
          <w:sz w:val="28"/>
          <w:szCs w:val="28"/>
        </w:rPr>
      </w:r>
    </w:p>
    <w:tbl>
      <w:tblPr>
        <w:tblStyle w:val="a5"/>
        <w:tblW w:w="10137" w:type="dxa"/>
        <w:jc w:val="left"/>
        <w:tblInd w:w="0" w:type="dxa"/>
        <w:tblLayout w:type="fixed"/>
        <w:tblCellMar>
          <w:top w:w="0" w:type="dxa"/>
          <w:left w:w="108" w:type="dxa"/>
          <w:bottom w:w="0" w:type="dxa"/>
          <w:right w:w="108" w:type="dxa"/>
        </w:tblCellMar>
        <w:tblLook w:val="04a0"/>
      </w:tblPr>
      <w:tblGrid>
        <w:gridCol w:w="5068"/>
        <w:gridCol w:w="5068"/>
      </w:tblGrid>
      <w:tr>
        <w:trPr/>
        <w:tc>
          <w:tcPr>
            <w:tcW w:w="5068" w:type="dxa"/>
            <w:tcBorders/>
          </w:tcPr>
          <w:p>
            <w:pPr>
              <w:pStyle w:val="Default"/>
              <w:widowControl/>
              <w:spacing w:before="0" w:after="0"/>
              <w:jc w:val="center"/>
              <w:rPr>
                <w:color w:val="auto"/>
              </w:rPr>
            </w:pPr>
            <w:r>
              <w:rPr>
                <w:rFonts w:eastAsia="Calibri"/>
                <w:color w:val="auto"/>
                <w:kern w:val="0"/>
                <w:lang w:val="ru-RU" w:eastAsia="en-US" w:bidi="ar-SA"/>
              </w:rPr>
              <w:t>Наименование</w:t>
            </w:r>
          </w:p>
        </w:tc>
        <w:tc>
          <w:tcPr>
            <w:tcW w:w="5068" w:type="dxa"/>
            <w:tcBorders/>
          </w:tcPr>
          <w:p>
            <w:pPr>
              <w:pStyle w:val="Default"/>
              <w:widowControl/>
              <w:spacing w:before="0" w:after="0"/>
              <w:jc w:val="center"/>
              <w:rPr>
                <w:color w:val="auto"/>
              </w:rPr>
            </w:pPr>
            <w:r>
              <w:rPr>
                <w:rFonts w:eastAsia="Calibri"/>
                <w:color w:val="auto"/>
                <w:kern w:val="0"/>
                <w:lang w:val="ru-RU" w:eastAsia="en-US" w:bidi="ar-SA"/>
              </w:rPr>
              <w:t>Количество, назначение</w:t>
            </w:r>
          </w:p>
        </w:tc>
      </w:tr>
      <w:tr>
        <w:trPr/>
        <w:tc>
          <w:tcPr>
            <w:tcW w:w="5068" w:type="dxa"/>
            <w:tcBorders/>
          </w:tcPr>
          <w:p>
            <w:pPr>
              <w:pStyle w:val="Default"/>
              <w:widowControl/>
              <w:spacing w:before="0" w:after="0"/>
              <w:jc w:val="both"/>
              <w:rPr>
                <w:color w:val="auto"/>
              </w:rPr>
            </w:pPr>
            <w:r>
              <w:rPr>
                <w:rFonts w:eastAsia="Calibri"/>
                <w:color w:val="auto"/>
                <w:kern w:val="0"/>
                <w:lang w:val="ru-RU" w:eastAsia="en-US" w:bidi="ar-SA"/>
              </w:rPr>
              <w:t>АРМ (компьютер, копир, сканер, принтер)</w:t>
            </w:r>
          </w:p>
        </w:tc>
        <w:tc>
          <w:tcPr>
            <w:tcW w:w="5068" w:type="dxa"/>
            <w:tcBorders/>
          </w:tcPr>
          <w:p>
            <w:pPr>
              <w:pStyle w:val="Default"/>
              <w:widowControl/>
              <w:spacing w:before="0" w:after="0"/>
              <w:jc w:val="both"/>
              <w:rPr>
                <w:color w:val="auto"/>
              </w:rPr>
            </w:pPr>
            <w:r>
              <w:rPr>
                <w:rFonts w:eastAsia="Calibri"/>
                <w:color w:val="auto"/>
                <w:kern w:val="0"/>
                <w:lang w:val="ru-RU" w:eastAsia="en-US" w:bidi="ar-SA"/>
              </w:rPr>
              <w:t>в кабинетах заместителей заведующего, подготовка материалов к совместной деятельности с детьми</w:t>
            </w:r>
          </w:p>
        </w:tc>
      </w:tr>
      <w:tr>
        <w:trPr/>
        <w:tc>
          <w:tcPr>
            <w:tcW w:w="5068" w:type="dxa"/>
            <w:tcBorders/>
          </w:tcPr>
          <w:p>
            <w:pPr>
              <w:pStyle w:val="Default"/>
              <w:widowControl/>
              <w:spacing w:before="0" w:after="0"/>
              <w:jc w:val="both"/>
              <w:rPr>
                <w:color w:val="auto"/>
              </w:rPr>
            </w:pPr>
            <w:r>
              <w:rPr>
                <w:rFonts w:eastAsia="Calibri"/>
                <w:color w:val="auto"/>
                <w:kern w:val="0"/>
                <w:lang w:val="ru-RU" w:eastAsia="en-US" w:bidi="ar-SA"/>
              </w:rPr>
              <w:t>Музыкальный центр</w:t>
            </w:r>
          </w:p>
        </w:tc>
        <w:tc>
          <w:tcPr>
            <w:tcW w:w="5068" w:type="dxa"/>
            <w:tcBorders/>
          </w:tcPr>
          <w:p>
            <w:pPr>
              <w:pStyle w:val="Default"/>
              <w:widowControl/>
              <w:spacing w:before="0" w:after="0"/>
              <w:jc w:val="both"/>
              <w:rPr>
                <w:color w:val="auto"/>
              </w:rPr>
            </w:pPr>
            <w:r>
              <w:rPr>
                <w:rFonts w:eastAsia="Calibri"/>
                <w:color w:val="auto"/>
                <w:kern w:val="0"/>
                <w:lang w:val="ru-RU" w:eastAsia="en-US" w:bidi="ar-SA"/>
              </w:rPr>
              <w:t>в музыкальных залах, для проведения праздников, развлечений, прослушивания музыкальных произведений</w:t>
            </w:r>
          </w:p>
        </w:tc>
      </w:tr>
      <w:tr>
        <w:trPr/>
        <w:tc>
          <w:tcPr>
            <w:tcW w:w="5068" w:type="dxa"/>
            <w:tcBorders/>
          </w:tcPr>
          <w:p>
            <w:pPr>
              <w:pStyle w:val="Default"/>
              <w:widowControl/>
              <w:spacing w:before="0" w:after="0"/>
              <w:jc w:val="both"/>
              <w:rPr>
                <w:color w:val="auto"/>
              </w:rPr>
            </w:pPr>
            <w:r>
              <w:rPr>
                <w:rFonts w:eastAsia="Calibri"/>
                <w:color w:val="auto"/>
                <w:kern w:val="0"/>
                <w:lang w:val="ru-RU" w:eastAsia="en-US" w:bidi="ar-SA"/>
              </w:rPr>
              <w:t>Магнитофон</w:t>
            </w:r>
          </w:p>
        </w:tc>
        <w:tc>
          <w:tcPr>
            <w:tcW w:w="5068" w:type="dxa"/>
            <w:tcBorders/>
          </w:tcPr>
          <w:p>
            <w:pPr>
              <w:pStyle w:val="Default"/>
              <w:widowControl/>
              <w:spacing w:before="0" w:after="0"/>
              <w:jc w:val="both"/>
              <w:rPr>
                <w:color w:val="auto"/>
              </w:rPr>
            </w:pPr>
            <w:r>
              <w:rPr>
                <w:rFonts w:eastAsia="Calibri"/>
                <w:color w:val="auto"/>
                <w:kern w:val="0"/>
                <w:lang w:val="ru-RU" w:eastAsia="en-US" w:bidi="ar-SA"/>
              </w:rPr>
              <w:t>в групповых помещениях, прослушивание музыкальных произведений, подготовка к непосредственно-образовательной и совместной деятельности.</w:t>
            </w:r>
          </w:p>
        </w:tc>
      </w:tr>
      <w:tr>
        <w:trPr/>
        <w:tc>
          <w:tcPr>
            <w:tcW w:w="5068" w:type="dxa"/>
            <w:tcBorders/>
          </w:tcPr>
          <w:p>
            <w:pPr>
              <w:pStyle w:val="Default"/>
              <w:widowControl/>
              <w:spacing w:before="0" w:after="0"/>
              <w:jc w:val="both"/>
              <w:rPr>
                <w:color w:val="auto"/>
              </w:rPr>
            </w:pPr>
            <w:r>
              <w:rPr>
                <w:rFonts w:eastAsia="Calibri"/>
                <w:color w:val="auto"/>
                <w:kern w:val="0"/>
                <w:lang w:val="ru-RU" w:eastAsia="en-US" w:bidi="ar-SA"/>
              </w:rPr>
              <w:t>Мультимедийное оборудование</w:t>
            </w:r>
          </w:p>
        </w:tc>
        <w:tc>
          <w:tcPr>
            <w:tcW w:w="5068" w:type="dxa"/>
            <w:tcBorders/>
          </w:tcPr>
          <w:p>
            <w:pPr>
              <w:pStyle w:val="Default"/>
              <w:widowControl/>
              <w:spacing w:before="0" w:after="0"/>
              <w:jc w:val="both"/>
              <w:rPr>
                <w:color w:val="auto"/>
              </w:rPr>
            </w:pPr>
            <w:r>
              <w:rPr>
                <w:rFonts w:eastAsia="Calibri"/>
                <w:color w:val="auto"/>
                <w:kern w:val="0"/>
                <w:lang w:val="ru-RU" w:eastAsia="en-US" w:bidi="ar-SA"/>
              </w:rPr>
              <w:t>для просмотра видеопрезентаций</w:t>
            </w:r>
          </w:p>
        </w:tc>
      </w:tr>
    </w:tbl>
    <w:p>
      <w:pPr>
        <w:pStyle w:val="Default"/>
        <w:jc w:val="both"/>
        <w:rPr>
          <w:color w:val="auto"/>
        </w:rPr>
      </w:pPr>
      <w:r>
        <w:rPr>
          <w:color w:val="auto"/>
        </w:rPr>
      </w:r>
    </w:p>
    <w:p>
      <w:pPr>
        <w:pStyle w:val="Default"/>
        <w:ind w:firstLine="709"/>
        <w:jc w:val="both"/>
        <w:rPr>
          <w:color w:val="auto"/>
          <w:sz w:val="28"/>
          <w:szCs w:val="28"/>
        </w:rPr>
      </w:pPr>
      <w:r>
        <w:rPr>
          <w:color w:val="auto"/>
          <w:sz w:val="28"/>
          <w:szCs w:val="28"/>
        </w:rPr>
        <w:t>Материально-техническое обеспечение логопедического кабинета</w:t>
      </w:r>
    </w:p>
    <w:tbl>
      <w:tblPr>
        <w:tblStyle w:val="a5"/>
        <w:tblW w:w="10137" w:type="dxa"/>
        <w:jc w:val="left"/>
        <w:tblInd w:w="0" w:type="dxa"/>
        <w:tblLayout w:type="fixed"/>
        <w:tblCellMar>
          <w:top w:w="0" w:type="dxa"/>
          <w:left w:w="108" w:type="dxa"/>
          <w:bottom w:w="0" w:type="dxa"/>
          <w:right w:w="108" w:type="dxa"/>
        </w:tblCellMar>
        <w:tblLook w:val="04a0"/>
      </w:tblPr>
      <w:tblGrid>
        <w:gridCol w:w="3379"/>
        <w:gridCol w:w="3379"/>
        <w:gridCol w:w="3379"/>
      </w:tblGrid>
      <w:tr>
        <w:trPr>
          <w:trHeight w:val="611" w:hRule="atLeast"/>
        </w:trPr>
        <w:tc>
          <w:tcPr>
            <w:tcW w:w="3379" w:type="dxa"/>
            <w:tcBorders/>
          </w:tcPr>
          <w:tbl>
            <w:tblPr>
              <w:tblW w:w="2216" w:type="dxa"/>
              <w:jc w:val="left"/>
              <w:tblInd w:w="108" w:type="dxa"/>
              <w:tblLayout w:type="fixed"/>
              <w:tblCellMar>
                <w:top w:w="0" w:type="dxa"/>
                <w:left w:w="108" w:type="dxa"/>
                <w:bottom w:w="0" w:type="dxa"/>
                <w:right w:w="108" w:type="dxa"/>
              </w:tblCellMar>
              <w:tblLook w:val="0000"/>
            </w:tblPr>
            <w:tblGrid>
              <w:gridCol w:w="1771"/>
              <w:gridCol w:w="222"/>
              <w:gridCol w:w="223"/>
            </w:tblGrid>
            <w:tr>
              <w:trPr>
                <w:trHeight w:val="286" w:hRule="atLeast"/>
              </w:trPr>
              <w:tc>
                <w:tcPr>
                  <w:tcW w:w="1771" w:type="dxa"/>
                  <w:tcBorders/>
                </w:tcPr>
                <w:p>
                  <w:pPr>
                    <w:pStyle w:val="Default"/>
                    <w:widowControl w:val="false"/>
                    <w:jc w:val="center"/>
                    <w:rPr>
                      <w:color w:val="auto"/>
                    </w:rPr>
                  </w:pPr>
                  <w:r>
                    <w:rPr>
                      <w:b/>
                      <w:bCs/>
                      <w:iCs/>
                      <w:color w:val="auto"/>
                    </w:rPr>
                    <w:t>Оборудование</w:t>
                  </w:r>
                </w:p>
              </w:tc>
              <w:tc>
                <w:tcPr>
                  <w:tcW w:w="222" w:type="dxa"/>
                  <w:tcBorders/>
                </w:tcPr>
                <w:p>
                  <w:pPr>
                    <w:pStyle w:val="Default"/>
                    <w:widowControl w:val="false"/>
                    <w:jc w:val="center"/>
                    <w:rPr>
                      <w:color w:val="auto"/>
                    </w:rPr>
                  </w:pPr>
                  <w:r>
                    <w:rPr>
                      <w:color w:val="auto"/>
                    </w:rPr>
                  </w:r>
                </w:p>
              </w:tc>
              <w:tc>
                <w:tcPr>
                  <w:tcW w:w="223" w:type="dxa"/>
                  <w:tcBorders/>
                </w:tcPr>
                <w:p>
                  <w:pPr>
                    <w:pStyle w:val="Default"/>
                    <w:widowControl w:val="false"/>
                    <w:jc w:val="center"/>
                    <w:rPr>
                      <w:color w:val="auto"/>
                    </w:rPr>
                  </w:pPr>
                  <w:r>
                    <w:rPr>
                      <w:color w:val="auto"/>
                    </w:rPr>
                  </w:r>
                </w:p>
              </w:tc>
            </w:tr>
          </w:tbl>
          <w:p>
            <w:pPr>
              <w:pStyle w:val="Default"/>
              <w:widowControl w:val="false"/>
              <w:jc w:val="center"/>
              <w:rPr>
                <w:color w:val="auto"/>
              </w:rPr>
            </w:pPr>
            <w:r>
              <w:rPr>
                <w:color w:val="auto"/>
              </w:rPr>
            </w:r>
          </w:p>
        </w:tc>
        <w:tc>
          <w:tcPr>
            <w:tcW w:w="3379" w:type="dxa"/>
            <w:tcBorders/>
          </w:tcPr>
          <w:p>
            <w:pPr>
              <w:pStyle w:val="Default"/>
              <w:widowControl/>
              <w:spacing w:before="0" w:after="0"/>
              <w:jc w:val="center"/>
              <w:rPr>
                <w:color w:val="auto"/>
              </w:rPr>
            </w:pPr>
            <w:r>
              <w:rPr>
                <w:rFonts w:eastAsia="Calibri"/>
                <w:b/>
                <w:bCs/>
                <w:iCs/>
                <w:color w:val="auto"/>
                <w:kern w:val="0"/>
                <w:lang w:val="ru-RU" w:eastAsia="en-US" w:bidi="ar-SA"/>
              </w:rPr>
              <w:t>Технические средства обучения</w:t>
            </w:r>
          </w:p>
        </w:tc>
        <w:tc>
          <w:tcPr>
            <w:tcW w:w="3379" w:type="dxa"/>
            <w:tcBorders/>
          </w:tcPr>
          <w:p>
            <w:pPr>
              <w:pStyle w:val="Default"/>
              <w:widowControl/>
              <w:spacing w:before="0" w:after="0"/>
              <w:jc w:val="center"/>
              <w:rPr>
                <w:color w:val="auto"/>
              </w:rPr>
            </w:pPr>
            <w:r>
              <w:rPr>
                <w:rFonts w:eastAsia="Calibri"/>
                <w:b/>
                <w:bCs/>
                <w:iCs/>
                <w:color w:val="auto"/>
                <w:kern w:val="0"/>
                <w:lang w:val="ru-RU" w:eastAsia="en-US" w:bidi="ar-SA"/>
              </w:rPr>
              <w:t>Специальное оборудование</w:t>
            </w:r>
          </w:p>
        </w:tc>
      </w:tr>
      <w:tr>
        <w:trPr/>
        <w:tc>
          <w:tcPr>
            <w:tcW w:w="3379" w:type="dxa"/>
            <w:tcBorders/>
          </w:tcPr>
          <w:tbl>
            <w:tblPr>
              <w:tblW w:w="3163" w:type="dxa"/>
              <w:jc w:val="left"/>
              <w:tblInd w:w="0" w:type="dxa"/>
              <w:tblLayout w:type="fixed"/>
              <w:tblCellMar>
                <w:top w:w="0" w:type="dxa"/>
                <w:left w:w="108" w:type="dxa"/>
                <w:bottom w:w="0" w:type="dxa"/>
                <w:right w:w="108" w:type="dxa"/>
              </w:tblCellMar>
              <w:tblLook w:val="0000"/>
            </w:tblPr>
            <w:tblGrid>
              <w:gridCol w:w="3163"/>
            </w:tblGrid>
            <w:tr>
              <w:trPr>
                <w:trHeight w:val="3033" w:hRule="atLeast"/>
              </w:trPr>
              <w:tc>
                <w:tcPr>
                  <w:tcW w:w="3163" w:type="dxa"/>
                  <w:tcBorders/>
                </w:tcPr>
                <w:p>
                  <w:pPr>
                    <w:pStyle w:val="Default"/>
                    <w:widowControl w:val="false"/>
                    <w:rPr>
                      <w:color w:val="auto"/>
                    </w:rPr>
                  </w:pPr>
                  <w:r>
                    <w:rPr>
                      <w:color w:val="auto"/>
                    </w:rPr>
                    <w:t xml:space="preserve">1. Шкафы для пособий. </w:t>
                  </w:r>
                </w:p>
                <w:p>
                  <w:pPr>
                    <w:pStyle w:val="Default"/>
                    <w:widowControl w:val="false"/>
                    <w:rPr>
                      <w:color w:val="auto"/>
                    </w:rPr>
                  </w:pPr>
                  <w:r>
                    <w:rPr>
                      <w:color w:val="auto"/>
                    </w:rPr>
                    <w:t xml:space="preserve">2. Столы детские –5шт. </w:t>
                  </w:r>
                </w:p>
                <w:p>
                  <w:pPr>
                    <w:pStyle w:val="Default"/>
                    <w:widowControl w:val="false"/>
                    <w:rPr>
                      <w:color w:val="auto"/>
                    </w:rPr>
                  </w:pPr>
                  <w:r>
                    <w:rPr>
                      <w:color w:val="auto"/>
                    </w:rPr>
                    <w:t xml:space="preserve">3. Стол для индивидуальных занятий –1 шт. </w:t>
                  </w:r>
                </w:p>
                <w:p>
                  <w:pPr>
                    <w:pStyle w:val="Default"/>
                    <w:widowControl w:val="false"/>
                    <w:rPr>
                      <w:color w:val="auto"/>
                    </w:rPr>
                  </w:pPr>
                  <w:r>
                    <w:rPr>
                      <w:color w:val="auto"/>
                    </w:rPr>
                    <w:t xml:space="preserve">4. Компьютерный стол –1шт. </w:t>
                  </w:r>
                </w:p>
                <w:p>
                  <w:pPr>
                    <w:pStyle w:val="Default"/>
                    <w:widowControl w:val="false"/>
                    <w:rPr>
                      <w:color w:val="auto"/>
                    </w:rPr>
                  </w:pPr>
                  <w:r>
                    <w:rPr>
                      <w:color w:val="auto"/>
                    </w:rPr>
                    <w:t xml:space="preserve">5. Тумбочка –1 шт. </w:t>
                  </w:r>
                </w:p>
                <w:p>
                  <w:pPr>
                    <w:pStyle w:val="Default"/>
                    <w:widowControl w:val="false"/>
                    <w:rPr>
                      <w:color w:val="auto"/>
                    </w:rPr>
                  </w:pPr>
                  <w:r>
                    <w:rPr>
                      <w:color w:val="auto"/>
                    </w:rPr>
                    <w:t xml:space="preserve">6. Стулья детские –15. </w:t>
                  </w:r>
                </w:p>
                <w:p>
                  <w:pPr>
                    <w:pStyle w:val="Default"/>
                    <w:widowControl w:val="false"/>
                    <w:rPr>
                      <w:color w:val="auto"/>
                    </w:rPr>
                  </w:pPr>
                  <w:r>
                    <w:rPr>
                      <w:color w:val="auto"/>
                    </w:rPr>
                    <w:t xml:space="preserve">7. Стулья взрослые –2. </w:t>
                  </w:r>
                </w:p>
                <w:p>
                  <w:pPr>
                    <w:pStyle w:val="Default"/>
                    <w:widowControl w:val="false"/>
                    <w:rPr>
                      <w:color w:val="auto"/>
                    </w:rPr>
                  </w:pPr>
                  <w:r>
                    <w:rPr>
                      <w:color w:val="auto"/>
                    </w:rPr>
                    <w:t xml:space="preserve">8. Книжные полки –2. </w:t>
                  </w:r>
                </w:p>
                <w:p>
                  <w:pPr>
                    <w:pStyle w:val="Default"/>
                    <w:widowControl w:val="false"/>
                    <w:rPr>
                      <w:color w:val="auto"/>
                    </w:rPr>
                  </w:pPr>
                  <w:r>
                    <w:rPr>
                      <w:color w:val="auto"/>
                    </w:rPr>
                    <w:t>9. Зеркало настенное – 1</w:t>
                  </w:r>
                </w:p>
                <w:p>
                  <w:pPr>
                    <w:pStyle w:val="Default"/>
                    <w:widowControl w:val="false"/>
                    <w:rPr>
                      <w:color w:val="auto"/>
                    </w:rPr>
                  </w:pPr>
                  <w:r>
                    <w:rPr>
                      <w:color w:val="auto"/>
                    </w:rPr>
                    <w:t xml:space="preserve">10. Лампа дневного света – 1. </w:t>
                  </w:r>
                </w:p>
                <w:p>
                  <w:pPr>
                    <w:pStyle w:val="Default"/>
                    <w:widowControl w:val="false"/>
                    <w:rPr>
                      <w:color w:val="auto"/>
                    </w:rPr>
                  </w:pPr>
                  <w:r>
                    <w:rPr>
                      <w:color w:val="auto"/>
                    </w:rPr>
                    <w:t xml:space="preserve">12. Магнитная доска –1. </w:t>
                  </w:r>
                </w:p>
              </w:tc>
            </w:tr>
          </w:tbl>
          <w:p>
            <w:pPr>
              <w:pStyle w:val="Default"/>
              <w:widowControl w:val="false"/>
              <w:jc w:val="both"/>
              <w:rPr>
                <w:color w:val="auto"/>
              </w:rPr>
            </w:pPr>
            <w:r>
              <w:rPr>
                <w:color w:val="auto"/>
              </w:rPr>
            </w:r>
          </w:p>
        </w:tc>
        <w:tc>
          <w:tcPr>
            <w:tcW w:w="3379" w:type="dxa"/>
            <w:tcBorders/>
          </w:tcPr>
          <w:p>
            <w:pPr>
              <w:pStyle w:val="Default"/>
              <w:widowControl/>
              <w:spacing w:before="0" w:after="0"/>
              <w:jc w:val="both"/>
              <w:rPr>
                <w:color w:val="auto"/>
              </w:rPr>
            </w:pPr>
            <w:r>
              <w:rPr>
                <w:rFonts w:eastAsia="Calibri"/>
                <w:color w:val="auto"/>
                <w:kern w:val="0"/>
                <w:lang w:val="ru-RU" w:eastAsia="en-US" w:bidi="ar-SA"/>
              </w:rPr>
            </w:r>
          </w:p>
          <w:p>
            <w:pPr>
              <w:pStyle w:val="Default"/>
              <w:widowControl/>
              <w:spacing w:before="0" w:after="0"/>
              <w:jc w:val="left"/>
              <w:rPr>
                <w:color w:val="auto"/>
              </w:rPr>
            </w:pPr>
            <w:r>
              <w:rPr>
                <w:rFonts w:eastAsia="Calibri"/>
                <w:color w:val="auto"/>
                <w:kern w:val="0"/>
                <w:lang w:val="ru-RU" w:eastAsia="en-US" w:bidi="ar-SA"/>
              </w:rPr>
              <w:t xml:space="preserve">1 Магнитофон. </w:t>
            </w:r>
          </w:p>
          <w:p>
            <w:pPr>
              <w:pStyle w:val="Default"/>
              <w:widowControl/>
              <w:spacing w:before="0" w:after="0"/>
              <w:jc w:val="left"/>
              <w:rPr>
                <w:color w:val="auto"/>
              </w:rPr>
            </w:pPr>
            <w:r>
              <w:rPr>
                <w:rFonts w:eastAsia="Calibri"/>
                <w:color w:val="auto"/>
                <w:kern w:val="0"/>
                <w:lang w:val="ru-RU" w:eastAsia="en-US" w:bidi="ar-SA"/>
              </w:rPr>
              <w:t xml:space="preserve">1. Диктофон. </w:t>
            </w:r>
          </w:p>
          <w:p>
            <w:pPr>
              <w:pStyle w:val="Default"/>
              <w:widowControl/>
              <w:spacing w:before="0" w:after="0"/>
              <w:jc w:val="left"/>
              <w:rPr>
                <w:color w:val="auto"/>
              </w:rPr>
            </w:pPr>
            <w:r>
              <w:rPr>
                <w:rFonts w:eastAsia="Calibri"/>
                <w:color w:val="auto"/>
                <w:kern w:val="0"/>
                <w:lang w:val="ru-RU" w:eastAsia="en-US" w:bidi="ar-SA"/>
              </w:rPr>
              <w:t xml:space="preserve">2. Персональный компьютер. </w:t>
            </w:r>
          </w:p>
          <w:p>
            <w:pPr>
              <w:pStyle w:val="Default"/>
              <w:widowControl/>
              <w:spacing w:before="0" w:after="0"/>
              <w:jc w:val="left"/>
              <w:rPr>
                <w:color w:val="auto"/>
              </w:rPr>
            </w:pPr>
            <w:r>
              <w:rPr>
                <w:rFonts w:eastAsia="Calibri"/>
                <w:color w:val="auto"/>
                <w:kern w:val="0"/>
                <w:lang w:val="ru-RU" w:eastAsia="en-US" w:bidi="ar-SA"/>
              </w:rPr>
              <w:t xml:space="preserve">3. Принтер. </w:t>
            </w:r>
          </w:p>
          <w:p>
            <w:pPr>
              <w:pStyle w:val="Default"/>
              <w:widowControl/>
              <w:spacing w:before="0" w:after="0"/>
              <w:jc w:val="left"/>
              <w:rPr>
                <w:color w:val="auto"/>
              </w:rPr>
            </w:pPr>
            <w:r>
              <w:rPr>
                <w:rFonts w:eastAsia="Calibri"/>
                <w:color w:val="auto"/>
                <w:kern w:val="0"/>
                <w:lang w:val="ru-RU" w:eastAsia="en-US" w:bidi="ar-SA"/>
              </w:rPr>
              <w:t xml:space="preserve">4. Ксерокс. </w:t>
            </w:r>
          </w:p>
          <w:p>
            <w:pPr>
              <w:pStyle w:val="Default"/>
              <w:widowControl/>
              <w:spacing w:before="0" w:after="0"/>
              <w:jc w:val="left"/>
              <w:rPr>
                <w:color w:val="auto"/>
              </w:rPr>
            </w:pPr>
            <w:r>
              <w:rPr>
                <w:rFonts w:eastAsia="Calibri"/>
                <w:color w:val="auto"/>
                <w:kern w:val="0"/>
                <w:lang w:val="ru-RU" w:eastAsia="en-US" w:bidi="ar-SA"/>
              </w:rPr>
              <w:t xml:space="preserve">5.Проектор </w:t>
            </w:r>
          </w:p>
        </w:tc>
        <w:tc>
          <w:tcPr>
            <w:tcW w:w="3379" w:type="dxa"/>
            <w:tcBorders/>
          </w:tcPr>
          <w:p>
            <w:pPr>
              <w:pStyle w:val="Default"/>
              <w:widowControl/>
              <w:spacing w:before="0" w:after="0"/>
              <w:jc w:val="left"/>
              <w:rPr>
                <w:color w:val="auto"/>
              </w:rPr>
            </w:pPr>
            <w:r>
              <w:rPr>
                <w:rFonts w:eastAsia="Calibri"/>
                <w:color w:val="auto"/>
                <w:kern w:val="0"/>
                <w:lang w:val="ru-RU" w:eastAsia="en-US" w:bidi="ar-SA"/>
              </w:rPr>
            </w:r>
          </w:p>
          <w:p>
            <w:pPr>
              <w:pStyle w:val="Default"/>
              <w:widowControl/>
              <w:spacing w:before="0" w:after="0"/>
              <w:jc w:val="left"/>
              <w:rPr>
                <w:color w:val="auto"/>
              </w:rPr>
            </w:pPr>
            <w:r>
              <w:rPr>
                <w:rFonts w:eastAsia="Calibri"/>
                <w:color w:val="auto"/>
                <w:kern w:val="0"/>
                <w:lang w:val="ru-RU" w:eastAsia="en-US" w:bidi="ar-SA"/>
              </w:rPr>
              <w:t xml:space="preserve">1. Индивидуальные зеркала –10. </w:t>
            </w:r>
          </w:p>
          <w:p>
            <w:pPr>
              <w:pStyle w:val="Default"/>
              <w:widowControl/>
              <w:spacing w:before="0" w:after="0"/>
              <w:jc w:val="left"/>
              <w:rPr>
                <w:color w:val="auto"/>
              </w:rPr>
            </w:pPr>
            <w:r>
              <w:rPr>
                <w:rFonts w:eastAsia="Calibri"/>
                <w:color w:val="auto"/>
                <w:kern w:val="0"/>
                <w:lang w:val="ru-RU" w:eastAsia="en-US" w:bidi="ar-SA"/>
              </w:rPr>
              <w:t xml:space="preserve">2. Набор зондов для постановки звуков - 2. </w:t>
            </w:r>
          </w:p>
          <w:p>
            <w:pPr>
              <w:pStyle w:val="Default"/>
              <w:widowControl/>
              <w:spacing w:before="0" w:after="0"/>
              <w:jc w:val="left"/>
              <w:rPr>
                <w:color w:val="auto"/>
              </w:rPr>
            </w:pPr>
            <w:r>
              <w:rPr>
                <w:rFonts w:eastAsia="Calibri"/>
                <w:color w:val="auto"/>
                <w:kern w:val="0"/>
                <w:lang w:val="ru-RU" w:eastAsia="en-US" w:bidi="ar-SA"/>
              </w:rPr>
              <w:t xml:space="preserve">3. Набор зондов для логопедического массажа </w:t>
            </w:r>
          </w:p>
          <w:p>
            <w:pPr>
              <w:pStyle w:val="Default"/>
              <w:widowControl/>
              <w:spacing w:before="0" w:after="0"/>
              <w:jc w:val="left"/>
              <w:rPr>
                <w:color w:val="auto"/>
              </w:rPr>
            </w:pPr>
            <w:r>
              <w:rPr>
                <w:rFonts w:eastAsia="Calibri"/>
                <w:color w:val="auto"/>
                <w:kern w:val="0"/>
                <w:lang w:val="ru-RU" w:eastAsia="en-US" w:bidi="ar-SA"/>
              </w:rPr>
              <w:t xml:space="preserve">4. Индивидуальные одноразовые шпатели. </w:t>
            </w:r>
          </w:p>
          <w:p>
            <w:pPr>
              <w:pStyle w:val="Default"/>
              <w:widowControl/>
              <w:spacing w:before="0" w:after="0"/>
              <w:jc w:val="left"/>
              <w:rPr>
                <w:color w:val="auto"/>
              </w:rPr>
            </w:pPr>
            <w:r>
              <w:rPr>
                <w:rFonts w:eastAsia="Calibri"/>
                <w:color w:val="auto"/>
                <w:kern w:val="0"/>
                <w:lang w:val="ru-RU" w:eastAsia="en-US" w:bidi="ar-SA"/>
              </w:rPr>
              <w:t xml:space="preserve">5. Стерилизатор </w:t>
            </w:r>
          </w:p>
          <w:p>
            <w:pPr>
              <w:pStyle w:val="Default"/>
              <w:widowControl/>
              <w:spacing w:before="0" w:after="0"/>
              <w:jc w:val="left"/>
              <w:rPr>
                <w:color w:val="auto"/>
              </w:rPr>
            </w:pPr>
            <w:r>
              <w:rPr>
                <w:rFonts w:eastAsia="Calibri"/>
                <w:color w:val="auto"/>
                <w:kern w:val="0"/>
                <w:lang w:val="ru-RU" w:eastAsia="en-US" w:bidi="ar-SA"/>
              </w:rPr>
              <w:t xml:space="preserve">6. Спирт медицинский. </w:t>
            </w:r>
          </w:p>
          <w:p>
            <w:pPr>
              <w:pStyle w:val="Default"/>
              <w:widowControl/>
              <w:spacing w:before="0" w:after="0"/>
              <w:jc w:val="left"/>
              <w:rPr>
                <w:color w:val="auto"/>
              </w:rPr>
            </w:pPr>
            <w:r>
              <w:rPr>
                <w:rFonts w:eastAsia="Calibri"/>
                <w:color w:val="auto"/>
                <w:kern w:val="0"/>
                <w:lang w:val="ru-RU" w:eastAsia="en-US" w:bidi="ar-SA"/>
              </w:rPr>
              <w:t xml:space="preserve">7. Вата стерильная. </w:t>
            </w:r>
          </w:p>
          <w:p>
            <w:pPr>
              <w:pStyle w:val="Default"/>
              <w:widowControl/>
              <w:spacing w:before="0" w:after="0"/>
              <w:jc w:val="left"/>
              <w:rPr>
                <w:color w:val="auto"/>
              </w:rPr>
            </w:pPr>
            <w:r>
              <w:rPr>
                <w:rFonts w:eastAsia="Calibri"/>
                <w:color w:val="auto"/>
                <w:kern w:val="0"/>
                <w:lang w:val="ru-RU" w:eastAsia="en-US" w:bidi="ar-SA"/>
              </w:rPr>
              <w:t xml:space="preserve">8. Бинт стерильный. </w:t>
            </w:r>
          </w:p>
          <w:p>
            <w:pPr>
              <w:pStyle w:val="Default"/>
              <w:widowControl/>
              <w:spacing w:before="0" w:after="0"/>
              <w:jc w:val="left"/>
              <w:rPr>
                <w:color w:val="auto"/>
              </w:rPr>
            </w:pPr>
            <w:r>
              <w:rPr>
                <w:rFonts w:eastAsia="Calibri"/>
                <w:color w:val="auto"/>
                <w:kern w:val="0"/>
                <w:lang w:val="ru-RU" w:eastAsia="en-US" w:bidi="ar-SA"/>
              </w:rPr>
              <w:t xml:space="preserve">9. Дыхательные и артикуляционные тренажеры. </w:t>
            </w:r>
          </w:p>
        </w:tc>
      </w:tr>
    </w:tbl>
    <w:p>
      <w:pPr>
        <w:pStyle w:val="Default"/>
        <w:ind w:firstLine="709"/>
        <w:jc w:val="both"/>
        <w:rPr>
          <w:color w:val="auto"/>
          <w:sz w:val="28"/>
          <w:szCs w:val="28"/>
        </w:rPr>
      </w:pPr>
      <w:r>
        <w:rPr>
          <w:color w:val="auto"/>
          <w:sz w:val="28"/>
          <w:szCs w:val="28"/>
        </w:rPr>
      </w:r>
    </w:p>
    <w:p>
      <w:pPr>
        <w:pStyle w:val="Default"/>
        <w:jc w:val="center"/>
        <w:rPr>
          <w:b/>
          <w:b/>
          <w:color w:val="auto"/>
          <w:sz w:val="28"/>
          <w:szCs w:val="28"/>
        </w:rPr>
      </w:pPr>
      <w:r>
        <w:rPr>
          <w:b/>
          <w:color w:val="auto"/>
          <w:sz w:val="28"/>
          <w:szCs w:val="28"/>
        </w:rPr>
        <w:t xml:space="preserve">2. Методические материалы и средства обучения и воспитания, </w:t>
      </w:r>
    </w:p>
    <w:p>
      <w:pPr>
        <w:pStyle w:val="Default"/>
        <w:jc w:val="center"/>
        <w:rPr>
          <w:b/>
          <w:b/>
          <w:color w:val="auto"/>
          <w:sz w:val="28"/>
          <w:szCs w:val="28"/>
        </w:rPr>
      </w:pPr>
      <w:r>
        <w:rPr>
          <w:b/>
          <w:color w:val="auto"/>
          <w:sz w:val="28"/>
          <w:szCs w:val="28"/>
        </w:rPr>
        <w:t xml:space="preserve">обеспечивающие реализацию  Программы. </w:t>
      </w:r>
    </w:p>
    <w:p>
      <w:pPr>
        <w:pStyle w:val="Default"/>
        <w:jc w:val="center"/>
        <w:rPr>
          <w:b/>
          <w:b/>
          <w:color w:val="auto"/>
          <w:sz w:val="28"/>
          <w:szCs w:val="28"/>
        </w:rPr>
      </w:pPr>
      <w:r>
        <w:rPr>
          <w:b/>
          <w:color w:val="auto"/>
          <w:sz w:val="28"/>
          <w:szCs w:val="28"/>
        </w:rPr>
      </w:r>
    </w:p>
    <w:p>
      <w:pPr>
        <w:pStyle w:val="Normal"/>
        <w:shd w:val="clear" w:color="auto" w:fill="FFFFFF"/>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Методическое обеспечение образовательной области </w:t>
      </w:r>
    </w:p>
    <w:p>
      <w:pPr>
        <w:pStyle w:val="Normal"/>
        <w:shd w:val="clear" w:color="auto" w:fill="FFFFFF"/>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«Социально-коммуникативное развитие»</w:t>
      </w:r>
    </w:p>
    <w:tbl>
      <w:tblPr>
        <w:tblpPr w:bottomFromText="0" w:horzAnchor="margin" w:leftFromText="180" w:rightFromText="180" w:tblpX="0" w:tblpXSpec="center" w:tblpY="95" w:topFromText="0" w:vertAnchor="text"/>
        <w:tblW w:w="10144" w:type="dxa"/>
        <w:jc w:val="center"/>
        <w:tblInd w:w="0" w:type="dxa"/>
        <w:tblLayout w:type="fixed"/>
        <w:tblCellMar>
          <w:top w:w="0" w:type="dxa"/>
          <w:left w:w="108" w:type="dxa"/>
          <w:bottom w:w="0" w:type="dxa"/>
          <w:right w:w="108" w:type="dxa"/>
        </w:tblCellMar>
        <w:tblLook w:val="01e0"/>
      </w:tblPr>
      <w:tblGrid>
        <w:gridCol w:w="3028"/>
        <w:gridCol w:w="4431"/>
        <w:gridCol w:w="2685"/>
      </w:tblGrid>
      <w:tr>
        <w:trPr>
          <w:trHeight w:val="656"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Автор</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составитель</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Наименование издания</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Издательство </w:t>
            </w:r>
          </w:p>
        </w:tc>
      </w:tr>
      <w:tr>
        <w:trPr>
          <w:trHeight w:val="656"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Н.Н. Авдеева</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О. Л.Князева</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Р. Б. Стеркина</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Безопасность</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Санкт-Петербург</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"Детство-Пресс</w:t>
            </w:r>
          </w:p>
        </w:tc>
      </w:tr>
      <w:tr>
        <w:trPr>
          <w:trHeight w:val="656"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Т.Н.Доронова</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О.А.Карабанова</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Е.В.Соловьева</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Игра в дошкольном возрасте</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Изд.дом "Воспитание</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школьника"</w:t>
            </w:r>
          </w:p>
        </w:tc>
      </w:tr>
      <w:tr>
        <w:trPr>
          <w:trHeight w:val="494"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Т.Н.Доронова</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Играют взрослые и дети</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г.Москва</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"Линка-Пресс"</w:t>
            </w:r>
          </w:p>
        </w:tc>
      </w:tr>
      <w:tr>
        <w:trPr>
          <w:trHeight w:val="390"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Новосёлова С.Л.</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Игра дошкольника</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rHeight w:val="656"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Якобсон А.А.     </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Моральное воспитание в детском саду.</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Издательский дом «Воспитание дошкольника»,</w:t>
            </w:r>
          </w:p>
        </w:tc>
      </w:tr>
      <w:tr>
        <w:trPr>
          <w:trHeight w:val="504"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Якобсон С.Г., Коркунова Н.В.    </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Моральное воспитание.  Материалы для работы с детьми 4 – 7 лет.</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Смоленский обл. институт </w:t>
            </w:r>
          </w:p>
        </w:tc>
      </w:tr>
      <w:tr>
        <w:trPr>
          <w:trHeight w:val="656"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Кошелев В.М.</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«Художественный и ручной труд в детском саду». Книга для воспитателей  детского сада и родителей.</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М.Просвещение</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rHeight w:val="656"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Грибовская А.А., Кошелев В.М.   </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Готовимся к празднику. Художественный труд  в детском саду и семье. Пособие для детей  старшего  дошкольного возраста </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М.Просвещение</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rHeight w:val="656"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Топоркова Л.А., Доронова Т.Н.   </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Сделаю сам. Дидактический альбом  по ручному труду с детьми старшего дошкольного возраста </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М.Просвещение</w:t>
            </w:r>
          </w:p>
        </w:tc>
      </w:tr>
      <w:tr>
        <w:trPr>
          <w:trHeight w:val="570"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Р.С. Буре, Г.Н. Година</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7" w:leader="none"/>
              </w:tabs>
              <w:spacing w:before="0" w:after="0"/>
              <w:ind w:left="-27"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«Учите детей трудиться» (методическое пособие).</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rHeight w:val="678"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7" w:leader="none"/>
              </w:tabs>
              <w:spacing w:before="0" w:after="0"/>
              <w:ind w:left="-27"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Комарова Т.С. , Куцакова Л.В., Павлова Л.Ю..</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Программа и методические рекомендации «Трудовое воспитание в детском саду»</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rHeight w:val="574"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Р.С.Буре</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Дошкольник и труд</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Санкт-Петербург</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"Детство-Пресс</w:t>
            </w:r>
          </w:p>
        </w:tc>
      </w:tr>
    </w:tbl>
    <w:p>
      <w:pPr>
        <w:pStyle w:val="Normal"/>
        <w:shd w:val="clear" w:color="auto" w:fill="FFFFFF"/>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hd w:val="clear" w:color="auto" w:fill="FFFFFF"/>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Методическое обеспечение образовательной области  </w:t>
      </w:r>
    </w:p>
    <w:p>
      <w:pPr>
        <w:pStyle w:val="Normal"/>
        <w:shd w:val="clear" w:color="auto" w:fill="FFFFFF"/>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«Познавательное развитие»</w:t>
      </w:r>
    </w:p>
    <w:tbl>
      <w:tblPr>
        <w:tblpPr w:vertAnchor="text" w:horzAnchor="page" w:leftFromText="180" w:rightFromText="180" w:tblpX="1276" w:tblpY="180"/>
        <w:tblW w:w="10031" w:type="dxa"/>
        <w:jc w:val="left"/>
        <w:tblInd w:w="108" w:type="dxa"/>
        <w:tblLayout w:type="fixed"/>
        <w:tblCellMar>
          <w:top w:w="0" w:type="dxa"/>
          <w:left w:w="108" w:type="dxa"/>
          <w:bottom w:w="0" w:type="dxa"/>
          <w:right w:w="108" w:type="dxa"/>
        </w:tblCellMar>
        <w:tblLook w:val="01e0"/>
      </w:tblPr>
      <w:tblGrid>
        <w:gridCol w:w="2831"/>
        <w:gridCol w:w="3828"/>
        <w:gridCol w:w="2319"/>
        <w:gridCol w:w="1052"/>
      </w:tblGrid>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Автор</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составитель</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издания</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Издательство </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Год издания</w:t>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Гризик Т.И.</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Познаю мир.  Методические рекомендации для воспитателей.</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Гризик Т.И.</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Познаю мир.  Предметы вокруг нас» Развивающая книга для детей младшего дошкольного возраста»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Гризик Т.И.</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Познаю мир. Я во всем люблю порядок. Развивающая книга для детей среднего дошкольного возраста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Гризик Т.И.</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Познаю  мир.  Знаки и символы. Развивающая книга для детей старшего дошкольного возраста»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Гризик Т.И.</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Познаю мир.  Методические рекомендации по познавательному развитию детей подготовительной группы.</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Издательский дом «Воспитание дошкольника»</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2004</w:t>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Соловьева Е.В.</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Моя математика.  Какой он, этот мир? Развивающая книга для детей младшего дошкольного возраста.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64"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Соловьева Е.В.</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Моя математика. Знакомимся с числами. Развивающая книга для детей среднего дошкольного возраста.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Соловьева Е.В.</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Моя математика. Количество и число. Развивающая книга для детей старшего дошкольного возраста.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Соловьева Е.В.</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Математика и логика для дошкольников.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Методические рекомендации для воспитателей.   </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Доронова Т.Н.</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планирование работы с детьми</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2009</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hd w:val="clear" w:color="auto" w:fill="FFFFFF"/>
        <w:spacing w:lineRule="auto" w:line="240" w:before="0" w:after="0"/>
        <w:jc w:val="center"/>
        <w:rPr>
          <w:rFonts w:ascii="Times New Roman" w:hAnsi="Times New Roman" w:eastAsia="Times New Roman"/>
          <w:b/>
          <w:b/>
          <w:sz w:val="28"/>
          <w:szCs w:val="24"/>
          <w:lang w:eastAsia="ru-RU"/>
        </w:rPr>
      </w:pPr>
      <w:r>
        <w:rPr>
          <w:rFonts w:eastAsia="Times New Roman" w:ascii="Times New Roman" w:hAnsi="Times New Roman"/>
          <w:b/>
          <w:sz w:val="28"/>
          <w:szCs w:val="24"/>
          <w:lang w:eastAsia="ru-RU"/>
        </w:rPr>
      </w:r>
    </w:p>
    <w:p>
      <w:pPr>
        <w:pStyle w:val="Normal"/>
        <w:shd w:val="clear" w:color="auto" w:fill="FFFFFF"/>
        <w:spacing w:lineRule="auto" w:line="240" w:before="0" w:after="0"/>
        <w:jc w:val="center"/>
        <w:rPr>
          <w:rFonts w:ascii="Times New Roman" w:hAnsi="Times New Roman" w:eastAsia="Times New Roman"/>
          <w:sz w:val="28"/>
          <w:szCs w:val="24"/>
          <w:lang w:eastAsia="ru-RU"/>
        </w:rPr>
      </w:pPr>
      <w:r>
        <w:rPr>
          <w:rFonts w:eastAsia="Times New Roman" w:ascii="Times New Roman" w:hAnsi="Times New Roman"/>
          <w:sz w:val="28"/>
          <w:szCs w:val="24"/>
          <w:lang w:eastAsia="ru-RU"/>
        </w:rPr>
        <w:t>Методическое обеспечениеобразовательной области</w:t>
      </w:r>
    </w:p>
    <w:p>
      <w:pPr>
        <w:pStyle w:val="Normal"/>
        <w:shd w:val="clear" w:color="auto" w:fill="FFFFFF"/>
        <w:spacing w:lineRule="auto" w:line="240" w:before="0" w:after="0"/>
        <w:jc w:val="center"/>
        <w:rPr>
          <w:rFonts w:ascii="Times New Roman" w:hAnsi="Times New Roman" w:eastAsia="Times New Roman"/>
          <w:sz w:val="28"/>
          <w:szCs w:val="24"/>
          <w:lang w:eastAsia="ru-RU"/>
        </w:rPr>
      </w:pPr>
      <w:r>
        <w:rPr>
          <w:rFonts w:eastAsia="Times New Roman" w:ascii="Times New Roman" w:hAnsi="Times New Roman"/>
          <w:sz w:val="28"/>
          <w:szCs w:val="24"/>
          <w:lang w:eastAsia="ru-RU"/>
        </w:rPr>
        <w:t>«Речевое развитие»</w:t>
      </w:r>
    </w:p>
    <w:tbl>
      <w:tblPr>
        <w:tblpPr w:bottomFromText="0" w:horzAnchor="margin" w:leftFromText="180" w:rightFromText="180" w:tblpX="0" w:tblpXSpec="center" w:tblpY="156" w:topFromText="0" w:vertAnchor="text"/>
        <w:tblW w:w="10156" w:type="dxa"/>
        <w:jc w:val="center"/>
        <w:tblInd w:w="0" w:type="dxa"/>
        <w:tblLayout w:type="fixed"/>
        <w:tblCellMar>
          <w:top w:w="0" w:type="dxa"/>
          <w:left w:w="108" w:type="dxa"/>
          <w:bottom w:w="0" w:type="dxa"/>
          <w:right w:w="108" w:type="dxa"/>
        </w:tblCellMar>
        <w:tblLook w:val="01e0"/>
      </w:tblPr>
      <w:tblGrid>
        <w:gridCol w:w="1696"/>
        <w:gridCol w:w="5040"/>
        <w:gridCol w:w="2196"/>
        <w:gridCol w:w="1223"/>
      </w:tblGrid>
      <w:tr>
        <w:trPr>
          <w:trHeight w:val="169"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Автор</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составитель</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Наименование издания</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Издательство </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Год издания</w:t>
            </w:r>
          </w:p>
        </w:tc>
      </w:tr>
      <w:tr>
        <w:trPr>
          <w:trHeight w:val="169"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Программа развития речи дошкольников</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169"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3-4 лет</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4-5лет</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5-6 лет</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6-7 лет</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3-4 лет (рабочая тетрадь)</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4-5лет (рабочая тетрадь)</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5-6 лет (рабочая тетрадь)</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6-7 лет (рабочая тетрадь)</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Т.И.Гризик</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Поиграем и узнаем</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2004</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Баева Н.А.   </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Предшкольное обучение грамоте в ДОУ.  </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АРКТИ</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2007</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Гербова В.В.     </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Учусь говорить. Метод.реком. для воспитателей, работающих с детьми 3-6 лет по программе «Радуга</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2002</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Гербова В.В.     </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Хрестоматия "Книга для чтения в детском саду и дома"  2-4 года</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2010</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Гербова В.В.     </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Хрестоматия "Книга для чтения в детском саду и дома"  4-5  лет</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2010</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Гербова В.В.     </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Хрестоматия "Книга для чтения в детском саду и дома" 5-7 лет</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2010</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Гербова В.В.</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b/>
                <w:sz w:val="24"/>
                <w:szCs w:val="24"/>
                <w:lang w:eastAsia="ru-RU"/>
              </w:rPr>
              <w:t>Учусь говорить.</w:t>
            </w:r>
            <w:r>
              <w:rPr>
                <w:rFonts w:eastAsia="Times New Roman" w:ascii="Times New Roman" w:hAnsi="Times New Roman"/>
                <w:sz w:val="24"/>
                <w:szCs w:val="24"/>
                <w:lang w:eastAsia="ru-RU"/>
              </w:rPr>
              <w:t xml:space="preserve"> Методические рекомендации для воспитателей.   </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2002</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Гербова В.В.</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b/>
                <w:sz w:val="24"/>
                <w:szCs w:val="24"/>
                <w:lang w:eastAsia="ru-RU"/>
              </w:rPr>
              <w:t xml:space="preserve">Учусь говорить. </w:t>
            </w:r>
            <w:r>
              <w:rPr>
                <w:rFonts w:eastAsia="Times New Roman" w:ascii="Times New Roman" w:hAnsi="Times New Roman"/>
                <w:sz w:val="24"/>
                <w:szCs w:val="24"/>
                <w:lang w:eastAsia="ru-RU"/>
              </w:rPr>
              <w:t xml:space="preserve">Пособие для детей младшего дошкольного возраста </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2002</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Гербова В.В.</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b/>
                <w:sz w:val="24"/>
                <w:szCs w:val="24"/>
                <w:lang w:eastAsia="ru-RU"/>
              </w:rPr>
              <w:t>Учусь говорить.</w:t>
            </w:r>
            <w:r>
              <w:rPr>
                <w:rFonts w:eastAsia="Times New Roman" w:ascii="Times New Roman" w:hAnsi="Times New Roman"/>
                <w:sz w:val="24"/>
                <w:szCs w:val="24"/>
                <w:lang w:eastAsia="ru-RU"/>
              </w:rPr>
              <w:t xml:space="preserve"> Пособие для детей среднего  дошкольного возраста» </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2002</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Гербова В.В.</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Учусь говорить.</w:t>
            </w:r>
            <w:r>
              <w:rPr>
                <w:rFonts w:eastAsia="Times New Roman" w:ascii="Times New Roman" w:hAnsi="Times New Roman"/>
                <w:sz w:val="24"/>
                <w:szCs w:val="24"/>
                <w:lang w:eastAsia="ru-RU"/>
              </w:rPr>
              <w:t xml:space="preserve"> Пособие для детей старшего дошкольного возраста»</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2002</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Гризик Т.И.</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b/>
                <w:sz w:val="24"/>
                <w:szCs w:val="24"/>
                <w:lang w:eastAsia="ru-RU"/>
              </w:rPr>
              <w:t xml:space="preserve">Как хорошо уметь читать.  </w:t>
            </w:r>
            <w:r>
              <w:rPr>
                <w:rFonts w:eastAsia="Times New Roman" w:ascii="Times New Roman" w:hAnsi="Times New Roman"/>
                <w:sz w:val="24"/>
                <w:szCs w:val="24"/>
                <w:lang w:eastAsia="ru-RU"/>
              </w:rPr>
              <w:t xml:space="preserve">Занятия по обучению детей 6 лет чтению в условиях детского сада </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1995</w:t>
            </w:r>
          </w:p>
        </w:tc>
      </w:tr>
    </w:tbl>
    <w:p>
      <w:pPr>
        <w:pStyle w:val="Normal"/>
        <w:shd w:val="clear" w:color="auto" w:fill="FFFFFF"/>
        <w:spacing w:lineRule="auto" w:line="240" w:before="0" w:after="0"/>
        <w:jc w:val="center"/>
        <w:rPr>
          <w:rFonts w:ascii="Times New Roman" w:hAnsi="Times New Roman" w:eastAsia="Times New Roman"/>
          <w:sz w:val="24"/>
          <w:szCs w:val="24"/>
          <w:u w:val="single"/>
          <w:lang w:eastAsia="ru-RU"/>
        </w:rPr>
      </w:pPr>
      <w:r>
        <w:rPr>
          <w:rFonts w:eastAsia="Times New Roman" w:ascii="Times New Roman" w:hAnsi="Times New Roman"/>
          <w:sz w:val="24"/>
          <w:szCs w:val="24"/>
          <w:u w:val="single"/>
          <w:lang w:eastAsia="ru-RU"/>
        </w:rPr>
      </w:r>
    </w:p>
    <w:p>
      <w:pPr>
        <w:pStyle w:val="Normal"/>
        <w:shd w:val="clear" w:color="auto" w:fill="FFFFFF"/>
        <w:spacing w:lineRule="auto" w:line="240" w:before="0" w:after="0"/>
        <w:jc w:val="center"/>
        <w:rPr>
          <w:rFonts w:ascii="Times New Roman" w:hAnsi="Times New Roman" w:eastAsia="Times New Roman"/>
          <w:sz w:val="28"/>
          <w:szCs w:val="24"/>
          <w:lang w:eastAsia="ru-RU"/>
        </w:rPr>
      </w:pPr>
      <w:r>
        <w:rPr>
          <w:rFonts w:eastAsia="Times New Roman" w:ascii="Times New Roman" w:hAnsi="Times New Roman"/>
          <w:sz w:val="28"/>
          <w:szCs w:val="24"/>
          <w:lang w:eastAsia="ru-RU"/>
        </w:rPr>
        <w:t xml:space="preserve">Методическое обеспечение образовательной области </w:t>
      </w:r>
    </w:p>
    <w:p>
      <w:pPr>
        <w:pStyle w:val="Normal"/>
        <w:shd w:val="clear" w:color="auto" w:fill="FFFFFF"/>
        <w:spacing w:lineRule="auto" w:line="240" w:before="0" w:after="0"/>
        <w:jc w:val="center"/>
        <w:rPr>
          <w:rFonts w:ascii="Times New Roman" w:hAnsi="Times New Roman" w:eastAsia="Times New Roman"/>
          <w:sz w:val="28"/>
          <w:szCs w:val="24"/>
          <w:lang w:eastAsia="ru-RU"/>
        </w:rPr>
      </w:pPr>
      <w:r>
        <w:rPr>
          <w:rFonts w:eastAsia="Times New Roman" w:ascii="Times New Roman" w:hAnsi="Times New Roman"/>
          <w:sz w:val="28"/>
          <w:szCs w:val="24"/>
          <w:lang w:eastAsia="ru-RU"/>
        </w:rPr>
        <w:t>«Художественно-эстетическое развитие»</w:t>
      </w:r>
    </w:p>
    <w:p>
      <w:pPr>
        <w:pStyle w:val="Normal"/>
        <w:shd w:val="clear" w:color="auto" w:fill="FFFFFF"/>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tbl>
      <w:tblPr>
        <w:tblW w:w="10207" w:type="dxa"/>
        <w:jc w:val="left"/>
        <w:tblInd w:w="-34" w:type="dxa"/>
        <w:tblLayout w:type="fixed"/>
        <w:tblCellMar>
          <w:top w:w="0" w:type="dxa"/>
          <w:left w:w="108" w:type="dxa"/>
          <w:bottom w:w="0" w:type="dxa"/>
          <w:right w:w="108" w:type="dxa"/>
        </w:tblCellMar>
        <w:tblLook w:val="01e0"/>
      </w:tblPr>
      <w:tblGrid>
        <w:gridCol w:w="1997"/>
        <w:gridCol w:w="4873"/>
        <w:gridCol w:w="2100"/>
        <w:gridCol w:w="1236"/>
      </w:tblGrid>
      <w:tr>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Автор</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составитель</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Наименование издания</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Издательство </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51"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Год </w:t>
            </w:r>
          </w:p>
          <w:p>
            <w:pPr>
              <w:pStyle w:val="Normal"/>
              <w:widowControl w:val="false"/>
              <w:spacing w:lineRule="auto" w:line="240" w:before="0" w:after="0"/>
              <w:ind w:right="-251"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издания</w:t>
            </w:r>
          </w:p>
        </w:tc>
      </w:tr>
      <w:tr>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Доронова Т.Н.   </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1999</w:t>
            </w:r>
          </w:p>
        </w:tc>
      </w:tr>
      <w:tr>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Грибовская А.А., Кошелев В.М.   </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Готовимся к празднику. Художественный труд  в детском саду и семье. Пособие для детей  старшего  дошкольного возраста</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2001</w:t>
            </w:r>
          </w:p>
        </w:tc>
      </w:tr>
      <w:tr>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7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ГрибовскаяА.А..</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Дошкольникам о народном  искусстве. Учебно- наглядное пособие для детей  дошкольного возраста.</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5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2001</w:t>
            </w:r>
          </w:p>
        </w:tc>
      </w:tr>
      <w:tr>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7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Грибовская А.А..</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Народное искусство и детское творчество  </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5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2006</w:t>
            </w:r>
          </w:p>
        </w:tc>
      </w:tr>
      <w:tr>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7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Грибовская А.А..</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Ознакомление дошкольников с живописью</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5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2006</w:t>
            </w:r>
          </w:p>
        </w:tc>
      </w:tr>
      <w:tr>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Доронова Т.Н., Якобсон С.Г.    </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Обучение детей  2- 4 лет рисованию, лепке, аппликации</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2007</w:t>
            </w:r>
          </w:p>
        </w:tc>
      </w:tr>
      <w:tr>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Доронова Т.Н.   </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Дошкольникам об искусстве.  Учебно – наглядное пособие для детей младшего дошкольного возраста</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1999</w:t>
            </w:r>
          </w:p>
        </w:tc>
      </w:tr>
      <w:tr>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Доронова Т.Н.   </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Дошкольникам об искусстве.  Учебно – наглядное пособие для детей старшего дошкольного возраста</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1999</w:t>
            </w:r>
          </w:p>
        </w:tc>
      </w:tr>
      <w:tr>
        <w:trPr>
          <w:trHeight w:val="695" w:hRule="atLeast"/>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Доронова Т., Доронов Е.. </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детей в театрализованной деятельности: Пособие для воспитателей</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1997</w:t>
            </w:r>
          </w:p>
        </w:tc>
      </w:tr>
      <w:tr>
        <w:trPr>
          <w:trHeight w:val="695" w:hRule="atLeast"/>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И.А.Лыкова</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Изобразительная деятельность в д/саду</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ранний возраст</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г.Москва "Карапуз-Дидактика"</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2007</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pacing w:val="4"/>
                <w:sz w:val="24"/>
                <w:szCs w:val="24"/>
                <w:lang w:eastAsia="ru-RU"/>
              </w:rPr>
            </w:pPr>
            <w:r>
              <w:rPr>
                <w:rFonts w:eastAsia="Times New Roman" w:cs="Times New Roman" w:ascii="Times New Roman" w:hAnsi="Times New Roman"/>
                <w:spacing w:val="1"/>
                <w:sz w:val="24"/>
                <w:szCs w:val="24"/>
                <w:lang w:eastAsia="ru-RU"/>
              </w:rPr>
              <w:t xml:space="preserve">Буренина А.И. </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«Ритмическая мозаика». Программа по ритмической пластике для детей</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СПб</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2001</w:t>
            </w:r>
          </w:p>
        </w:tc>
      </w:tr>
      <w:tr>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 Ветлугина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Дзержинская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 в детском саду» 1985-1986 гг.</w:t>
            </w:r>
          </w:p>
          <w:p>
            <w:pPr>
              <w:pStyle w:val="Normal"/>
              <w:widowControl w:val="false"/>
              <w:spacing w:lineRule="auto" w:line="240" w:before="0" w:after="0"/>
              <w:rPr>
                <w:rFonts w:ascii="Times New Roman" w:hAnsi="Times New Roman" w:eastAsia="Times New Roman" w:cs="Times New Roman"/>
                <w:spacing w:val="1"/>
                <w:sz w:val="24"/>
                <w:szCs w:val="24"/>
                <w:lang w:eastAsia="ru-RU"/>
              </w:rPr>
            </w:pPr>
            <w:r>
              <w:rPr>
                <w:rFonts w:eastAsia="Times New Roman" w:cs="Times New Roman" w:ascii="Times New Roman" w:hAnsi="Times New Roman"/>
                <w:sz w:val="24"/>
                <w:szCs w:val="24"/>
                <w:lang w:eastAsia="ru-RU"/>
              </w:rPr>
              <w:t>М «Музыка» (по возрастам 5 книг)</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tc>
      </w:tr>
      <w:tr>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8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Э.П.Костина.</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«Камертон»</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Т.Э.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Тютюнникова</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Элементарное музицирование</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г.Москва "Карапуз-Дидактика"</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 Петрова</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Малыш</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hd w:val="clear" w:color="auto" w:fill="FFFFFF"/>
        <w:spacing w:lineRule="auto" w:line="240" w:before="0" w:after="0"/>
        <w:ind w:right="768" w:hanging="0"/>
        <w:jc w:val="center"/>
        <w:rPr>
          <w:rFonts w:ascii="Times New Roman" w:hAnsi="Times New Roman" w:eastAsia="Times New Roman"/>
          <w:b/>
          <w:b/>
          <w:spacing w:val="-2"/>
          <w:sz w:val="28"/>
          <w:szCs w:val="24"/>
          <w:lang w:eastAsia="ru-RU"/>
        </w:rPr>
      </w:pPr>
      <w:r>
        <w:rPr>
          <w:rFonts w:eastAsia="Times New Roman" w:ascii="Times New Roman" w:hAnsi="Times New Roman"/>
          <w:b/>
          <w:spacing w:val="-2"/>
          <w:sz w:val="28"/>
          <w:szCs w:val="24"/>
          <w:lang w:eastAsia="ru-RU"/>
        </w:rPr>
      </w:r>
    </w:p>
    <w:p>
      <w:pPr>
        <w:pStyle w:val="Normal"/>
        <w:shd w:val="clear" w:color="auto" w:fill="FFFFFF"/>
        <w:spacing w:lineRule="auto" w:line="240" w:before="0" w:after="0"/>
        <w:ind w:right="768" w:hanging="0"/>
        <w:jc w:val="center"/>
        <w:rPr>
          <w:rFonts w:ascii="Times New Roman" w:hAnsi="Times New Roman" w:eastAsia="Times New Roman"/>
          <w:spacing w:val="-2"/>
          <w:sz w:val="28"/>
          <w:szCs w:val="24"/>
          <w:lang w:eastAsia="ru-RU"/>
        </w:rPr>
      </w:pPr>
      <w:r>
        <w:rPr>
          <w:rFonts w:eastAsia="Times New Roman" w:ascii="Times New Roman" w:hAnsi="Times New Roman"/>
          <w:spacing w:val="-2"/>
          <w:sz w:val="28"/>
          <w:szCs w:val="24"/>
          <w:lang w:eastAsia="ru-RU"/>
        </w:rPr>
        <w:t>Методическое обеспечение образовательной области</w:t>
      </w:r>
    </w:p>
    <w:p>
      <w:pPr>
        <w:pStyle w:val="Normal"/>
        <w:shd w:val="clear" w:color="auto" w:fill="FFFFFF"/>
        <w:spacing w:lineRule="auto" w:line="240" w:before="0" w:after="0"/>
        <w:ind w:right="768" w:hanging="0"/>
        <w:jc w:val="center"/>
        <w:rPr>
          <w:rFonts w:ascii="Times New Roman" w:hAnsi="Times New Roman" w:eastAsia="Times New Roman"/>
          <w:spacing w:val="-2"/>
          <w:sz w:val="28"/>
          <w:szCs w:val="24"/>
          <w:lang w:eastAsia="ru-RU"/>
        </w:rPr>
      </w:pPr>
      <w:r>
        <w:rPr>
          <w:rFonts w:eastAsia="Times New Roman" w:ascii="Times New Roman" w:hAnsi="Times New Roman"/>
          <w:spacing w:val="-2"/>
          <w:sz w:val="28"/>
          <w:szCs w:val="24"/>
          <w:lang w:eastAsia="ru-RU"/>
        </w:rPr>
        <w:t>«Физическое развитие»</w:t>
      </w:r>
    </w:p>
    <w:p>
      <w:pPr>
        <w:pStyle w:val="Normal"/>
        <w:shd w:val="clear" w:color="auto" w:fill="FFFFFF"/>
        <w:spacing w:lineRule="auto" w:line="240" w:before="0" w:after="0"/>
        <w:ind w:right="768" w:hanging="0"/>
        <w:jc w:val="center"/>
        <w:rPr>
          <w:rFonts w:ascii="Times New Roman" w:hAnsi="Times New Roman" w:eastAsia="Times New Roman"/>
          <w:spacing w:val="-2"/>
          <w:sz w:val="24"/>
          <w:szCs w:val="24"/>
          <w:lang w:eastAsia="ru-RU"/>
        </w:rPr>
      </w:pPr>
      <w:r>
        <w:rPr>
          <w:rFonts w:eastAsia="Times New Roman" w:ascii="Times New Roman" w:hAnsi="Times New Roman"/>
          <w:spacing w:val="-2"/>
          <w:sz w:val="24"/>
          <w:szCs w:val="24"/>
          <w:lang w:eastAsia="ru-RU"/>
        </w:rPr>
      </w:r>
    </w:p>
    <w:tbl>
      <w:tblPr>
        <w:tblW w:w="10207" w:type="dxa"/>
        <w:jc w:val="left"/>
        <w:tblInd w:w="-34" w:type="dxa"/>
        <w:tblLayout w:type="fixed"/>
        <w:tblCellMar>
          <w:top w:w="0" w:type="dxa"/>
          <w:left w:w="108" w:type="dxa"/>
          <w:bottom w:w="0" w:type="dxa"/>
          <w:right w:w="108" w:type="dxa"/>
        </w:tblCellMar>
        <w:tblLook w:val="01e0"/>
      </w:tblPr>
      <w:tblGrid>
        <w:gridCol w:w="1985"/>
        <w:gridCol w:w="4368"/>
        <w:gridCol w:w="2186"/>
        <w:gridCol w:w="1667"/>
      </w:tblGrid>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Автор</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Название</w:t>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Издательство</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год изд.</w:t>
            </w:r>
          </w:p>
        </w:tc>
      </w:tr>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Н.В.Полтавцева</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Н.А.Гордова</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Физическая культура в дошкольном детстве</w:t>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2005</w:t>
            </w:r>
          </w:p>
        </w:tc>
      </w:tr>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Н.В.Полтавцева</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Н.А.Гордова</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Физическая культура в дошкольном детстве</w:t>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2004</w:t>
            </w:r>
          </w:p>
        </w:tc>
      </w:tr>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Н.В.Полтавцева</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Н.А.Гордова</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 физкультурой в ногу, из детского сада в школу</w:t>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1998</w:t>
            </w:r>
          </w:p>
        </w:tc>
      </w:tr>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Л.И.Пензулаева</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Физкультурные занятия с детьми 3-4 лет </w:t>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 Мозаика-Синтез</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Л.И.Пензулаева</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Физкультурные занятия с детьми 5-6 лет</w:t>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1988</w:t>
            </w:r>
          </w:p>
        </w:tc>
      </w:tr>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М.А.Рунова</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Движение день за днем</w:t>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 ООО "Линка-пресс"</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32" w:leader="none"/>
                <w:tab w:val="left" w:pos="792" w:leader="none"/>
              </w:tabs>
              <w:spacing w:lineRule="auto" w:line="240" w:before="0" w:after="0"/>
              <w:ind w:left="432" w:hanging="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2007</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М.А.Рунова</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Дифференцированные занятия по физической культуре с детьми 5-7 лет</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2006</w:t>
            </w:r>
          </w:p>
        </w:tc>
      </w:tr>
    </w:tbl>
    <w:p>
      <w:pPr>
        <w:pStyle w:val="Default"/>
        <w:jc w:val="center"/>
        <w:rPr>
          <w:b/>
          <w:b/>
          <w:color w:val="auto"/>
          <w:sz w:val="28"/>
          <w:szCs w:val="28"/>
        </w:rPr>
      </w:pPr>
      <w:r>
        <w:rPr>
          <w:b/>
          <w:color w:val="auto"/>
          <w:sz w:val="28"/>
          <w:szCs w:val="28"/>
        </w:rPr>
      </w:r>
    </w:p>
    <w:p>
      <w:pPr>
        <w:pStyle w:val="Default"/>
        <w:jc w:val="center"/>
        <w:rPr>
          <w:b/>
          <w:b/>
          <w:color w:val="auto"/>
          <w:sz w:val="28"/>
          <w:szCs w:val="28"/>
        </w:rPr>
      </w:pPr>
      <w:r>
        <w:rPr>
          <w:rFonts w:eastAsia="Times New Roman"/>
          <w:color w:val="auto"/>
          <w:spacing w:val="-2"/>
          <w:sz w:val="28"/>
          <w:lang w:eastAsia="ru-RU"/>
        </w:rPr>
        <w:t>Методическое обеспечение коррекционно-развивающего процесса</w:t>
      </w:r>
    </w:p>
    <w:p>
      <w:pPr>
        <w:pStyle w:val="Default"/>
        <w:jc w:val="center"/>
        <w:rPr>
          <w:b/>
          <w:b/>
          <w:color w:val="auto"/>
        </w:rPr>
      </w:pPr>
      <w:r>
        <w:rPr>
          <w:b/>
          <w:color w:val="auto"/>
        </w:rPr>
      </w:r>
    </w:p>
    <w:tbl>
      <w:tblPr>
        <w:tblStyle w:val="a5"/>
        <w:tblW w:w="10137" w:type="dxa"/>
        <w:jc w:val="left"/>
        <w:tblInd w:w="0" w:type="dxa"/>
        <w:tblLayout w:type="fixed"/>
        <w:tblCellMar>
          <w:top w:w="0" w:type="dxa"/>
          <w:left w:w="108" w:type="dxa"/>
          <w:bottom w:w="0" w:type="dxa"/>
          <w:right w:w="108" w:type="dxa"/>
        </w:tblCellMar>
        <w:tblLook w:val="04a0"/>
      </w:tblPr>
      <w:tblGrid>
        <w:gridCol w:w="2801"/>
        <w:gridCol w:w="7335"/>
      </w:tblGrid>
      <w:tr>
        <w:trPr/>
        <w:tc>
          <w:tcPr>
            <w:tcW w:w="2801" w:type="dxa"/>
            <w:tcBorders/>
          </w:tcPr>
          <w:tbl>
            <w:tblPr>
              <w:tblW w:w="2586" w:type="dxa"/>
              <w:jc w:val="left"/>
              <w:tblInd w:w="108" w:type="dxa"/>
              <w:tblLayout w:type="fixed"/>
              <w:tblCellMar>
                <w:top w:w="0" w:type="dxa"/>
                <w:left w:w="108" w:type="dxa"/>
                <w:bottom w:w="0" w:type="dxa"/>
                <w:right w:w="108" w:type="dxa"/>
              </w:tblCellMar>
              <w:tblLook w:val="0000"/>
            </w:tblPr>
            <w:tblGrid>
              <w:gridCol w:w="2586"/>
            </w:tblGrid>
            <w:tr>
              <w:trPr>
                <w:trHeight w:val="245" w:hRule="atLeast"/>
              </w:trPr>
              <w:tc>
                <w:tcPr>
                  <w:tcW w:w="2586" w:type="dxa"/>
                  <w:tcBorders/>
                </w:tcPr>
                <w:p>
                  <w:pPr>
                    <w:pStyle w:val="Default"/>
                    <w:widowControl w:val="false"/>
                    <w:rPr>
                      <w:bCs/>
                      <w:iCs/>
                      <w:color w:val="auto"/>
                    </w:rPr>
                  </w:pPr>
                  <w:r>
                    <w:rPr>
                      <w:bCs/>
                      <w:iCs/>
                      <w:color w:val="auto"/>
                    </w:rPr>
                    <w:t xml:space="preserve">Разделы </w:t>
                  </w:r>
                </w:p>
                <w:p>
                  <w:pPr>
                    <w:pStyle w:val="Default"/>
                    <w:widowControl w:val="false"/>
                    <w:rPr>
                      <w:bCs/>
                      <w:iCs/>
                      <w:color w:val="auto"/>
                    </w:rPr>
                  </w:pPr>
                  <w:r>
                    <w:rPr>
                      <w:bCs/>
                      <w:iCs/>
                      <w:color w:val="auto"/>
                    </w:rPr>
                    <w:t>коррекционно-педагогической</w:t>
                  </w:r>
                </w:p>
                <w:p>
                  <w:pPr>
                    <w:pStyle w:val="Default"/>
                    <w:widowControl w:val="false"/>
                    <w:rPr>
                      <w:color w:val="auto"/>
                    </w:rPr>
                  </w:pPr>
                  <w:r>
                    <w:rPr>
                      <w:bCs/>
                      <w:iCs/>
                      <w:color w:val="auto"/>
                    </w:rPr>
                    <w:t xml:space="preserve">работы </w:t>
                  </w:r>
                </w:p>
              </w:tc>
            </w:tr>
          </w:tbl>
          <w:p>
            <w:pPr>
              <w:pStyle w:val="Default"/>
              <w:widowControl w:val="false"/>
              <w:jc w:val="both"/>
              <w:rPr>
                <w:color w:val="auto"/>
              </w:rPr>
            </w:pPr>
            <w:r>
              <w:rPr>
                <w:color w:val="auto"/>
              </w:rPr>
            </w:r>
          </w:p>
        </w:tc>
        <w:tc>
          <w:tcPr>
            <w:tcW w:w="7335" w:type="dxa"/>
            <w:tcBorders/>
          </w:tcPr>
          <w:p>
            <w:pPr>
              <w:pStyle w:val="Default"/>
              <w:widowControl/>
              <w:spacing w:before="0" w:after="0"/>
              <w:jc w:val="center"/>
              <w:rPr>
                <w:color w:val="auto"/>
              </w:rPr>
            </w:pPr>
            <w:r>
              <w:rPr>
                <w:rFonts w:eastAsia="Calibri"/>
                <w:bCs/>
                <w:color w:val="auto"/>
                <w:kern w:val="0"/>
                <w:lang w:val="ru-RU" w:eastAsia="en-US" w:bidi="ar-SA"/>
              </w:rPr>
              <w:t>Перечень пособий, игр,</w:t>
            </w:r>
          </w:p>
          <w:p>
            <w:pPr>
              <w:pStyle w:val="Default"/>
              <w:widowControl/>
              <w:spacing w:before="0" w:after="0"/>
              <w:jc w:val="center"/>
              <w:rPr>
                <w:color w:val="auto"/>
              </w:rPr>
            </w:pPr>
            <w:r>
              <w:rPr>
                <w:rFonts w:eastAsia="Calibri"/>
                <w:bCs/>
                <w:color w:val="auto"/>
                <w:kern w:val="0"/>
                <w:lang w:val="ru-RU" w:eastAsia="en-US" w:bidi="ar-SA"/>
              </w:rPr>
              <w:t>литературы, оборудования</w:t>
            </w:r>
          </w:p>
        </w:tc>
      </w:tr>
      <w:tr>
        <w:trPr/>
        <w:tc>
          <w:tcPr>
            <w:tcW w:w="2801" w:type="dxa"/>
            <w:tcBorders/>
          </w:tcPr>
          <w:p>
            <w:pPr>
              <w:pStyle w:val="Default"/>
              <w:widowControl/>
              <w:spacing w:before="0" w:after="0"/>
              <w:jc w:val="both"/>
              <w:rPr>
                <w:color w:val="auto"/>
              </w:rPr>
            </w:pPr>
            <w:r>
              <w:rPr>
                <w:rFonts w:eastAsia="Calibri"/>
                <w:bCs/>
                <w:iCs/>
                <w:color w:val="auto"/>
                <w:kern w:val="0"/>
                <w:lang w:val="ru-RU" w:eastAsia="en-US" w:bidi="ar-SA"/>
              </w:rPr>
              <w:t xml:space="preserve">Диагностика </w:t>
            </w:r>
          </w:p>
          <w:p>
            <w:pPr>
              <w:pStyle w:val="Default"/>
              <w:widowControl/>
              <w:spacing w:before="0" w:after="0"/>
              <w:jc w:val="both"/>
              <w:rPr>
                <w:color w:val="auto"/>
              </w:rPr>
            </w:pPr>
            <w:r>
              <w:rPr>
                <w:rFonts w:eastAsia="Calibri"/>
                <w:color w:val="auto"/>
                <w:kern w:val="0"/>
                <w:lang w:val="ru-RU" w:eastAsia="en-US" w:bidi="ar-SA"/>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 xml:space="preserve">Большакова Е.С. Логопедическое обследование ребенка. М, 1995 г. Бессонова Т.П., Грибова О.Е. Дидактический материал по обследованию речи детей. «АРКТИ», 1998 г. </w:t>
            </w:r>
          </w:p>
          <w:p>
            <w:pPr>
              <w:pStyle w:val="Default"/>
              <w:widowControl/>
              <w:spacing w:before="0" w:after="0"/>
              <w:jc w:val="both"/>
              <w:rPr>
                <w:color w:val="auto"/>
              </w:rPr>
            </w:pPr>
            <w:r>
              <w:rPr>
                <w:rFonts w:eastAsia="Calibri"/>
                <w:color w:val="auto"/>
                <w:kern w:val="0"/>
                <w:lang w:val="ru-RU" w:eastAsia="en-US" w:bidi="ar-SA"/>
              </w:rPr>
              <w:t xml:space="preserve">Грибова О.Е. Технология организации логопедического обследования. М., « Айрис-пресс», 2007 г. Диагностика нарушений речи у детей и организация логопедической работы в условиях дошкольного образовательного учреждения. СПб., « Детство-пресс», 2002 г. Забрамная С.Д., Боровик О.В. Практический материал для проведения психолого-педагогического обследования детей. М., «Владос», 2005 г. Иншакова О.Б. Альбом для логопеда. М., 1998 г. </w:t>
            </w:r>
          </w:p>
        </w:tc>
      </w:tr>
      <w:tr>
        <w:trPr/>
        <w:tc>
          <w:tcPr>
            <w:tcW w:w="2801" w:type="dxa"/>
            <w:tcBorders/>
          </w:tcPr>
          <w:tbl>
            <w:tblPr>
              <w:tblW w:w="2586" w:type="dxa"/>
              <w:jc w:val="left"/>
              <w:tblInd w:w="0" w:type="dxa"/>
              <w:tblLayout w:type="fixed"/>
              <w:tblCellMar>
                <w:top w:w="0" w:type="dxa"/>
                <w:left w:w="108" w:type="dxa"/>
                <w:bottom w:w="0" w:type="dxa"/>
                <w:right w:w="108" w:type="dxa"/>
              </w:tblCellMar>
              <w:tblLook w:val="0000"/>
            </w:tblPr>
            <w:tblGrid>
              <w:gridCol w:w="2586"/>
            </w:tblGrid>
            <w:tr>
              <w:trPr>
                <w:trHeight w:val="656" w:hRule="atLeast"/>
              </w:trPr>
              <w:tc>
                <w:tcPr>
                  <w:tcW w:w="2586" w:type="dxa"/>
                  <w:tcBorders/>
                </w:tcPr>
                <w:p>
                  <w:pPr>
                    <w:pStyle w:val="Default"/>
                    <w:widowControl w:val="false"/>
                    <w:rPr>
                      <w:color w:val="auto"/>
                    </w:rPr>
                  </w:pPr>
                  <w:r>
                    <w:rPr>
                      <w:bCs/>
                      <w:iCs/>
                      <w:color w:val="auto"/>
                    </w:rPr>
                    <w:t xml:space="preserve">Психические процессы </w:t>
                  </w:r>
                  <w:r>
                    <w:rPr>
                      <w:color w:val="auto"/>
                    </w:rPr>
                    <w:t xml:space="preserve">( мышление, зрительное внимание, память, восприятие). </w:t>
                  </w:r>
                </w:p>
              </w:tc>
            </w:tr>
          </w:tbl>
          <w:p>
            <w:pPr>
              <w:pStyle w:val="Default"/>
              <w:widowControl w:val="false"/>
              <w:jc w:val="both"/>
              <w:rPr>
                <w:color w:val="auto"/>
              </w:rPr>
            </w:pPr>
            <w:r>
              <w:rPr>
                <w:color w:val="auto"/>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Разрезные картинки различной конфигурации (2, 3, 4 и более частей). Сборные картинки – пазлы. Сборные картинки – кубики (Кубики «Собери сказку»). Разборные игрушки: пирамидки, вкладыши, матрешки. Игра«Четвёртый лишний» (набор тематический). Парные картинки. Счетные палочки. Лото/ Домино. Зашумлённые картинки. Мелкие игрушки для игр типа «Чудесный мешочек».</w:t>
            </w:r>
          </w:p>
        </w:tc>
      </w:tr>
      <w:tr>
        <w:trPr/>
        <w:tc>
          <w:tcPr>
            <w:tcW w:w="2801" w:type="dxa"/>
            <w:tcBorders/>
          </w:tcPr>
          <w:p>
            <w:pPr>
              <w:pStyle w:val="Default"/>
              <w:widowControl/>
              <w:spacing w:before="0" w:after="0"/>
              <w:jc w:val="left"/>
              <w:rPr>
                <w:color w:val="auto"/>
              </w:rPr>
            </w:pPr>
            <w:r>
              <w:rPr>
                <w:rFonts w:eastAsia="Calibri"/>
                <w:color w:val="auto"/>
                <w:kern w:val="0"/>
                <w:lang w:val="ru-RU" w:eastAsia="en-US" w:bidi="ar-SA"/>
              </w:rPr>
              <w:t xml:space="preserve">Мелкая моторика </w:t>
            </w:r>
          </w:p>
          <w:p>
            <w:pPr>
              <w:pStyle w:val="Default"/>
              <w:widowControl/>
              <w:spacing w:before="0" w:after="0"/>
              <w:jc w:val="both"/>
              <w:rPr>
                <w:color w:val="auto"/>
              </w:rPr>
            </w:pPr>
            <w:r>
              <w:rPr>
                <w:rFonts w:eastAsia="Calibri"/>
                <w:color w:val="auto"/>
                <w:kern w:val="0"/>
                <w:lang w:val="ru-RU" w:eastAsia="en-US" w:bidi="ar-SA"/>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 xml:space="preserve">Бусы. Шнуровки. Пуговицы. Счетные палочки. Мозаики. Колечки. Пирамидки. Прищепки. Шарики. Мячи. Веревочки. Набор трафаретов по лексическим темам. </w:t>
            </w:r>
          </w:p>
          <w:p>
            <w:pPr>
              <w:pStyle w:val="Default"/>
              <w:widowControl/>
              <w:spacing w:before="0" w:after="0"/>
              <w:jc w:val="both"/>
              <w:rPr>
                <w:color w:val="auto"/>
              </w:rPr>
            </w:pPr>
            <w:r>
              <w:rPr>
                <w:rFonts w:eastAsia="Calibri"/>
                <w:color w:val="auto"/>
                <w:kern w:val="0"/>
                <w:lang w:val="ru-RU" w:eastAsia="en-US" w:bidi="ar-SA"/>
              </w:rPr>
              <w:t>Пазлы. Мелкие игрушки. Волчки. Картотека игр, упражнений для развития тонких движений пальцев и кистей рук. Материалы для развития графических навыков детей</w:t>
            </w:r>
          </w:p>
        </w:tc>
      </w:tr>
      <w:tr>
        <w:trPr/>
        <w:tc>
          <w:tcPr>
            <w:tcW w:w="2801" w:type="dxa"/>
            <w:tcBorders/>
          </w:tcPr>
          <w:p>
            <w:pPr>
              <w:pStyle w:val="Default"/>
              <w:widowControl/>
              <w:spacing w:before="0" w:after="0"/>
              <w:jc w:val="both"/>
              <w:rPr>
                <w:color w:val="auto"/>
              </w:rPr>
            </w:pPr>
            <w:r>
              <w:rPr>
                <w:rFonts w:eastAsia="Calibri"/>
                <w:bCs/>
                <w:iCs/>
                <w:color w:val="auto"/>
                <w:kern w:val="0"/>
                <w:lang w:val="ru-RU" w:eastAsia="en-US" w:bidi="ar-SA"/>
              </w:rPr>
              <w:t xml:space="preserve">Речевое дыхание </w:t>
            </w:r>
          </w:p>
          <w:p>
            <w:pPr>
              <w:pStyle w:val="Default"/>
              <w:widowControl/>
              <w:spacing w:before="0" w:after="0"/>
              <w:jc w:val="both"/>
              <w:rPr>
                <w:color w:val="auto"/>
              </w:rPr>
            </w:pPr>
            <w:r>
              <w:rPr>
                <w:rFonts w:eastAsia="Calibri"/>
                <w:color w:val="auto"/>
                <w:kern w:val="0"/>
                <w:lang w:val="ru-RU" w:eastAsia="en-US" w:bidi="ar-SA"/>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«Футбол», «Веселый моторчик». Бабочки, султанчики, вертушки. Воздушные шары. Дудочка. Картотека игр на развитие речевого дыхания.</w:t>
            </w:r>
          </w:p>
        </w:tc>
      </w:tr>
      <w:tr>
        <w:trPr/>
        <w:tc>
          <w:tcPr>
            <w:tcW w:w="2801" w:type="dxa"/>
            <w:tcBorders/>
          </w:tcPr>
          <w:p>
            <w:pPr>
              <w:pStyle w:val="Default"/>
              <w:widowControl/>
              <w:spacing w:before="0" w:after="0"/>
              <w:jc w:val="both"/>
              <w:rPr>
                <w:color w:val="auto"/>
              </w:rPr>
            </w:pPr>
            <w:r>
              <w:rPr>
                <w:rFonts w:eastAsia="Calibri"/>
                <w:bCs/>
                <w:iCs/>
                <w:color w:val="auto"/>
                <w:kern w:val="0"/>
                <w:lang w:val="ru-RU" w:eastAsia="en-US" w:bidi="ar-SA"/>
              </w:rPr>
              <w:t xml:space="preserve">Звукопроизношение </w:t>
            </w:r>
          </w:p>
          <w:p>
            <w:pPr>
              <w:pStyle w:val="Default"/>
              <w:widowControl/>
              <w:spacing w:before="0" w:after="0"/>
              <w:jc w:val="both"/>
              <w:rPr>
                <w:color w:val="auto"/>
              </w:rPr>
            </w:pPr>
            <w:r>
              <w:rPr>
                <w:rFonts w:eastAsia="Calibri"/>
                <w:color w:val="auto"/>
                <w:kern w:val="0"/>
                <w:lang w:val="ru-RU" w:eastAsia="en-US" w:bidi="ar-SA"/>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 xml:space="preserve">Комплексы артикуляционной гимнастики. Артикуляционные профили. Наборы предметных картинок для автоматизации и дифференциации звуков в словах. </w:t>
            </w:r>
          </w:p>
          <w:p>
            <w:pPr>
              <w:pStyle w:val="Default"/>
              <w:widowControl/>
              <w:spacing w:before="0" w:after="0"/>
              <w:jc w:val="both"/>
              <w:rPr>
                <w:color w:val="auto"/>
              </w:rPr>
            </w:pPr>
            <w:r>
              <w:rPr>
                <w:rFonts w:eastAsia="Calibri"/>
                <w:color w:val="auto"/>
                <w:kern w:val="0"/>
                <w:lang w:val="ru-RU" w:eastAsia="en-US" w:bidi="ar-SA"/>
              </w:rPr>
              <w:t>Наборы сюжетных картинок для закрепления звуков в предложениях. Наборы серий картинок для составления рассказов. Дидактические игры: «Говори правильно», «Домики для звуков», «Фонетические рассказы с картинками». Картотека потешек, стихов. Логопедические тетради для автоматизации и дифференциации всех групп звуков. (КомароваН.В.,КоноваленкоВ.В., Жихарева Е.О.</w:t>
            </w:r>
          </w:p>
        </w:tc>
      </w:tr>
      <w:tr>
        <w:trPr/>
        <w:tc>
          <w:tcPr>
            <w:tcW w:w="2801" w:type="dxa"/>
            <w:tcBorders/>
          </w:tcPr>
          <w:p>
            <w:pPr>
              <w:pStyle w:val="Default"/>
              <w:widowControl/>
              <w:spacing w:before="0" w:after="0"/>
              <w:jc w:val="left"/>
              <w:rPr>
                <w:color w:val="auto"/>
              </w:rPr>
            </w:pPr>
            <w:r>
              <w:rPr>
                <w:rFonts w:eastAsia="Calibri"/>
                <w:bCs/>
                <w:iCs/>
                <w:color w:val="auto"/>
                <w:kern w:val="0"/>
                <w:lang w:val="ru-RU" w:eastAsia="en-US" w:bidi="ar-SA"/>
              </w:rPr>
              <w:t xml:space="preserve">Фонематические процессы. </w:t>
            </w:r>
          </w:p>
          <w:p>
            <w:pPr>
              <w:pStyle w:val="Default"/>
              <w:widowControl/>
              <w:spacing w:before="0" w:after="0"/>
              <w:jc w:val="left"/>
              <w:rPr>
                <w:color w:val="auto"/>
              </w:rPr>
            </w:pPr>
            <w:r>
              <w:rPr>
                <w:rFonts w:eastAsia="Calibri"/>
                <w:bCs/>
                <w:iCs/>
                <w:color w:val="auto"/>
                <w:kern w:val="0"/>
                <w:lang w:val="ru-RU" w:eastAsia="en-US" w:bidi="ar-SA"/>
              </w:rPr>
              <w:t>Подготовка к обучению грамоте</w:t>
            </w:r>
          </w:p>
        </w:tc>
        <w:tc>
          <w:tcPr>
            <w:tcW w:w="7335" w:type="dxa"/>
            <w:tcBorders/>
          </w:tcPr>
          <w:p>
            <w:pPr>
              <w:pStyle w:val="Default"/>
              <w:widowControl/>
              <w:spacing w:before="0" w:after="0"/>
              <w:jc w:val="both"/>
              <w:rPr>
                <w:color w:val="auto"/>
              </w:rPr>
            </w:pPr>
            <w:r>
              <w:rPr>
                <w:rFonts w:eastAsia="Calibri"/>
                <w:color w:val="auto"/>
                <w:kern w:val="0"/>
                <w:lang w:val="ru-RU" w:eastAsia="en-US" w:bidi="ar-SA"/>
              </w:rPr>
              <w:t xml:space="preserve">Звучащие игрушки: бубен, барабан, дудочка, погремушки, колокольчики, звоночки, молоточек, игрушки-пищалки. </w:t>
            </w:r>
          </w:p>
          <w:p>
            <w:pPr>
              <w:pStyle w:val="Default"/>
              <w:widowControl/>
              <w:spacing w:before="0" w:after="0"/>
              <w:jc w:val="both"/>
              <w:rPr>
                <w:color w:val="auto"/>
              </w:rPr>
            </w:pPr>
            <w:r>
              <w:rPr>
                <w:rFonts w:eastAsia="Calibri"/>
                <w:color w:val="auto"/>
                <w:kern w:val="0"/>
                <w:lang w:val="ru-RU" w:eastAsia="en-US" w:bidi="ar-SA"/>
              </w:rPr>
              <w:t xml:space="preserve">Коробочки с сыпучими наполнителями, издающими различные шумы (горох, фасоль, крупа, мука, плоды шиповника и т.д.) Картотека игр и упражнений: На развитие просодики («Лесенка», «Телеграмма», «Тихо-громко»). «Слова-паронимы»,«Звуковые домики». </w:t>
            </w:r>
          </w:p>
          <w:p>
            <w:pPr>
              <w:pStyle w:val="Default"/>
              <w:widowControl/>
              <w:spacing w:before="0" w:after="0"/>
              <w:jc w:val="both"/>
              <w:rPr>
                <w:color w:val="auto"/>
              </w:rPr>
            </w:pPr>
            <w:r>
              <w:rPr>
                <w:rFonts w:eastAsia="Calibri"/>
                <w:color w:val="auto"/>
                <w:kern w:val="0"/>
                <w:lang w:val="ru-RU" w:eastAsia="en-US" w:bidi="ar-SA"/>
              </w:rPr>
              <w:t>Символы для характеристики звуков. Набор картинок для определения количества слогов, звуков, позиции звука в слове. Дидактические игры: «Включи телевизор», «Буква заблудилась», «Собери слово по картинкам», «Поставь на место звук». Магнитная азбука, трафареты букв. Раздаточный материал: модель слова, предложения, звуковые пеналы, звуковые линейки, модели слоговой структуры слова «Вагончики».пособие для моделирования букв.</w:t>
            </w:r>
          </w:p>
        </w:tc>
      </w:tr>
      <w:tr>
        <w:trPr/>
        <w:tc>
          <w:tcPr>
            <w:tcW w:w="2801" w:type="dxa"/>
            <w:tcBorders/>
          </w:tcPr>
          <w:p>
            <w:pPr>
              <w:pStyle w:val="Default"/>
              <w:widowControl/>
              <w:spacing w:before="0" w:after="0"/>
              <w:jc w:val="left"/>
              <w:rPr>
                <w:color w:val="auto"/>
              </w:rPr>
            </w:pPr>
            <w:r>
              <w:rPr>
                <w:rFonts w:eastAsia="Calibri"/>
                <w:bCs/>
                <w:iCs/>
                <w:color w:val="auto"/>
                <w:kern w:val="0"/>
                <w:lang w:val="ru-RU" w:eastAsia="en-US" w:bidi="ar-SA"/>
              </w:rPr>
              <w:t xml:space="preserve">Лексико-грамматический строй речи </w:t>
            </w:r>
          </w:p>
          <w:p>
            <w:pPr>
              <w:pStyle w:val="Default"/>
              <w:widowControl/>
              <w:spacing w:before="0" w:after="0"/>
              <w:jc w:val="left"/>
              <w:rPr>
                <w:bCs/>
                <w:iCs/>
                <w:color w:val="auto"/>
              </w:rPr>
            </w:pPr>
            <w:r>
              <w:rPr>
                <w:rFonts w:eastAsia="Calibri"/>
                <w:bCs/>
                <w:iCs/>
                <w:color w:val="auto"/>
                <w:kern w:val="0"/>
                <w:lang w:val="ru-RU" w:eastAsia="en-US" w:bidi="ar-SA"/>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Дидактический материал для развития лексико - грамматической стороны речи по лексическим темам (в папках): Домашние птицы. Лето. Семья. Космос. Армия. Зима. Домашние животные. Одежда. Обувь. Деревья. Рыбы. Насекомые. Животные жарких стран и севера. Цветы. Осень. Профессии. Весна. Инструменты. Мебель. Инструменты. Грибы. Ягоды. Город. Посуда. Овощи. Дикие животные. Фрукты. Весна. Игрушки. Транспорт. ПДД. Систематизированный иллюстративный материал, подобранный с учётом лексических тем. Систематизированный иллюстративный материал по предложно –падежным конструкциям. Пособия по формированию навыка словообразования. Модели предлогов. Игры в картинках с предлогами.</w:t>
            </w:r>
          </w:p>
        </w:tc>
      </w:tr>
      <w:tr>
        <w:trPr/>
        <w:tc>
          <w:tcPr>
            <w:tcW w:w="2801" w:type="dxa"/>
            <w:tcBorders/>
          </w:tcPr>
          <w:p>
            <w:pPr>
              <w:pStyle w:val="Default"/>
              <w:widowControl/>
              <w:spacing w:before="0" w:after="0"/>
              <w:jc w:val="left"/>
              <w:rPr>
                <w:color w:val="auto"/>
              </w:rPr>
            </w:pPr>
            <w:r>
              <w:rPr>
                <w:rFonts w:eastAsia="Calibri"/>
                <w:bCs/>
                <w:iCs/>
                <w:color w:val="auto"/>
                <w:kern w:val="0"/>
                <w:lang w:val="ru-RU" w:eastAsia="en-US" w:bidi="ar-SA"/>
              </w:rPr>
              <w:t xml:space="preserve">Связная речь </w:t>
            </w:r>
          </w:p>
          <w:p>
            <w:pPr>
              <w:pStyle w:val="Default"/>
              <w:widowControl/>
              <w:spacing w:before="0" w:after="0"/>
              <w:jc w:val="left"/>
              <w:rPr>
                <w:bCs/>
                <w:iCs/>
                <w:color w:val="auto"/>
              </w:rPr>
            </w:pPr>
            <w:r>
              <w:rPr>
                <w:rFonts w:eastAsia="Calibri"/>
                <w:bCs/>
                <w:iCs/>
                <w:color w:val="auto"/>
                <w:kern w:val="0"/>
                <w:lang w:val="ru-RU" w:eastAsia="en-US" w:bidi="ar-SA"/>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 xml:space="preserve">Наборы сюжетных картинок для составления простых предложений. Наглядный материал для составления рассказов по серии картин «Что сначала, что потом». </w:t>
            </w:r>
          </w:p>
          <w:p>
            <w:pPr>
              <w:pStyle w:val="Default"/>
              <w:widowControl/>
              <w:spacing w:before="0" w:after="0"/>
              <w:jc w:val="both"/>
              <w:rPr>
                <w:color w:val="auto"/>
              </w:rPr>
            </w:pPr>
            <w:r>
              <w:rPr>
                <w:rFonts w:eastAsia="Calibri"/>
                <w:color w:val="auto"/>
                <w:kern w:val="0"/>
                <w:lang w:val="ru-RU" w:eastAsia="en-US" w:bidi="ar-SA"/>
              </w:rPr>
              <w:t>Схемы для составления описательных и сравнительных рассказов. Серии сюжетных картинок. Тексты для пересказов. Учебно-методический комплект по развитию связной речи (О.С. Гомзяк).</w:t>
            </w:r>
          </w:p>
        </w:tc>
      </w:tr>
      <w:tr>
        <w:trPr/>
        <w:tc>
          <w:tcPr>
            <w:tcW w:w="2801" w:type="dxa"/>
            <w:tcBorders/>
          </w:tcPr>
          <w:p>
            <w:pPr>
              <w:pStyle w:val="Default"/>
              <w:widowControl/>
              <w:spacing w:before="0" w:after="0"/>
              <w:jc w:val="left"/>
              <w:rPr>
                <w:color w:val="auto"/>
              </w:rPr>
            </w:pPr>
            <w:r>
              <w:rPr>
                <w:rFonts w:eastAsia="Calibri"/>
                <w:bCs/>
                <w:iCs/>
                <w:color w:val="auto"/>
                <w:kern w:val="0"/>
                <w:lang w:val="ru-RU" w:eastAsia="en-US" w:bidi="ar-SA"/>
              </w:rPr>
              <w:t xml:space="preserve">Работа с родителями </w:t>
            </w:r>
          </w:p>
          <w:p>
            <w:pPr>
              <w:pStyle w:val="Default"/>
              <w:widowControl/>
              <w:spacing w:before="0" w:after="0"/>
              <w:jc w:val="left"/>
              <w:rPr>
                <w:bCs/>
                <w:iCs/>
                <w:color w:val="auto"/>
              </w:rPr>
            </w:pPr>
            <w:r>
              <w:rPr>
                <w:rFonts w:eastAsia="Calibri"/>
                <w:bCs/>
                <w:iCs/>
                <w:color w:val="auto"/>
                <w:kern w:val="0"/>
                <w:lang w:val="ru-RU" w:eastAsia="en-US" w:bidi="ar-SA"/>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Информационные стенды «Советы логопеда», «Советы психолога» Материалы для информационных стендов: Консультации для родителей. Рекомендации по закреплению речевых навыков, приобретённых детьми на логопедических занятиях. Рекомендации психолога, дефектолога.</w:t>
            </w:r>
          </w:p>
        </w:tc>
      </w:tr>
    </w:tbl>
    <w:p>
      <w:pPr>
        <w:pStyle w:val="Default"/>
        <w:jc w:val="both"/>
        <w:rPr>
          <w:color w:val="auto"/>
          <w:sz w:val="28"/>
          <w:szCs w:val="28"/>
        </w:rPr>
      </w:pPr>
      <w:r>
        <w:rPr>
          <w:color w:val="auto"/>
          <w:sz w:val="28"/>
          <w:szCs w:val="28"/>
        </w:rPr>
      </w:r>
    </w:p>
    <w:p>
      <w:pPr>
        <w:pStyle w:val="Default"/>
        <w:jc w:val="center"/>
        <w:rPr>
          <w:b/>
          <w:b/>
          <w:color w:val="auto"/>
          <w:sz w:val="28"/>
          <w:szCs w:val="28"/>
        </w:rPr>
      </w:pPr>
      <w:r>
        <w:rPr>
          <w:b/>
          <w:color w:val="auto"/>
          <w:sz w:val="28"/>
          <w:szCs w:val="28"/>
        </w:rPr>
      </w:r>
    </w:p>
    <w:p>
      <w:pPr>
        <w:pStyle w:val="Default"/>
        <w:jc w:val="center"/>
        <w:rPr>
          <w:b/>
          <w:b/>
          <w:color w:val="auto"/>
          <w:sz w:val="28"/>
          <w:szCs w:val="28"/>
        </w:rPr>
      </w:pPr>
      <w:r>
        <w:rPr>
          <w:b/>
          <w:color w:val="auto"/>
          <w:sz w:val="28"/>
          <w:szCs w:val="28"/>
        </w:rPr>
        <w:t xml:space="preserve">3. Особенности организации развивающей </w:t>
      </w:r>
    </w:p>
    <w:p>
      <w:pPr>
        <w:pStyle w:val="Default"/>
        <w:jc w:val="center"/>
        <w:rPr>
          <w:b/>
          <w:b/>
          <w:color w:val="auto"/>
          <w:sz w:val="28"/>
          <w:szCs w:val="28"/>
        </w:rPr>
      </w:pPr>
      <w:r>
        <w:rPr>
          <w:b/>
          <w:color w:val="auto"/>
          <w:sz w:val="28"/>
          <w:szCs w:val="28"/>
        </w:rPr>
        <w:t>предметно-пространственной среды</w:t>
      </w:r>
    </w:p>
    <w:p>
      <w:pPr>
        <w:pStyle w:val="Default"/>
        <w:ind w:firstLine="709"/>
        <w:jc w:val="both"/>
        <w:rPr>
          <w:color w:val="auto"/>
          <w:sz w:val="28"/>
          <w:szCs w:val="28"/>
        </w:rPr>
      </w:pPr>
      <w:r>
        <w:rPr>
          <w:color w:val="auto"/>
          <w:sz w:val="28"/>
          <w:szCs w:val="28"/>
        </w:rPr>
        <w:t xml:space="preserve">Одним из условий успешной реализации адаптированной образовательной программы, является создание в ДОУ развивающей предметно-пространственной среды, обеспечивающей максимальную реализацию образовательного потенциала пространства детского учреждения, а также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pPr>
        <w:pStyle w:val="Default"/>
        <w:ind w:firstLine="709"/>
        <w:jc w:val="both"/>
        <w:rPr>
          <w:color w:val="auto"/>
          <w:sz w:val="28"/>
          <w:szCs w:val="28"/>
        </w:rPr>
      </w:pPr>
      <w:r>
        <w:rPr>
          <w:color w:val="auto"/>
          <w:sz w:val="28"/>
          <w:szCs w:val="28"/>
        </w:rPr>
        <w:t xml:space="preserve">Принципы построения предметно-развивающей среды в дошкольном учреждении:  </w:t>
      </w:r>
    </w:p>
    <w:p>
      <w:pPr>
        <w:pStyle w:val="Default"/>
        <w:ind w:firstLine="709"/>
        <w:jc w:val="both"/>
        <w:rPr>
          <w:color w:val="auto"/>
          <w:sz w:val="28"/>
          <w:szCs w:val="28"/>
        </w:rPr>
      </w:pPr>
      <w:r>
        <w:rPr>
          <w:color w:val="auto"/>
          <w:sz w:val="28"/>
          <w:szCs w:val="28"/>
        </w:rPr>
        <w:t>1. Принцип дистанции, позиции при взаимодействии, т.е. создание условий для доверительного общения взрослый-ребёнок, ребенок-ребенок;</w:t>
      </w:r>
    </w:p>
    <w:p>
      <w:pPr>
        <w:pStyle w:val="Default"/>
        <w:ind w:firstLine="709"/>
        <w:jc w:val="both"/>
        <w:rPr>
          <w:color w:val="auto"/>
          <w:sz w:val="28"/>
          <w:szCs w:val="28"/>
        </w:rPr>
      </w:pPr>
      <w:r>
        <w:rPr>
          <w:color w:val="auto"/>
          <w:sz w:val="28"/>
          <w:szCs w:val="28"/>
        </w:rPr>
        <w:t>2. Принцип стабильности – динамичности, т.е. постоянная группа детей и педагогов могут трансформировать пространство, мебель;</w:t>
      </w:r>
    </w:p>
    <w:p>
      <w:pPr>
        <w:pStyle w:val="Default"/>
        <w:ind w:firstLine="709"/>
        <w:jc w:val="both"/>
        <w:rPr>
          <w:color w:val="auto"/>
          <w:sz w:val="28"/>
          <w:szCs w:val="28"/>
        </w:rPr>
      </w:pPr>
      <w:r>
        <w:rPr>
          <w:color w:val="auto"/>
          <w:sz w:val="28"/>
          <w:szCs w:val="28"/>
        </w:rPr>
        <w:t>3. Принцип активности, самостоятельности, творчества предполагает, что дети и взрослые являются творцами своего предметного окружения;</w:t>
      </w:r>
    </w:p>
    <w:p>
      <w:pPr>
        <w:pStyle w:val="Default"/>
        <w:ind w:firstLine="709"/>
        <w:jc w:val="both"/>
        <w:rPr>
          <w:color w:val="auto"/>
          <w:sz w:val="28"/>
          <w:szCs w:val="28"/>
        </w:rPr>
      </w:pPr>
      <w:r>
        <w:rPr>
          <w:color w:val="auto"/>
          <w:sz w:val="28"/>
          <w:szCs w:val="28"/>
        </w:rPr>
        <w:t>4. Принцип комплексирования и гибкого зонирования, определяет такую организацию жизненного пространства, при которой дети имеют возможность одновременно заниматься разными видами деятельности, не мешая друг другу;</w:t>
      </w:r>
    </w:p>
    <w:p>
      <w:pPr>
        <w:pStyle w:val="Default"/>
        <w:ind w:firstLine="709"/>
        <w:jc w:val="both"/>
        <w:rPr>
          <w:color w:val="auto"/>
          <w:sz w:val="28"/>
          <w:szCs w:val="28"/>
        </w:rPr>
      </w:pPr>
      <w:r>
        <w:rPr>
          <w:color w:val="auto"/>
          <w:sz w:val="28"/>
          <w:szCs w:val="28"/>
        </w:rPr>
        <w:t>5. Принцип эмоциогенности среды, индивидуальной комфортности и эмоционального благополучия каждого ребёнка и взрослого, предполагает, что каждому ребёнку обеспечено личное пространство: кроватка со стульчиком, кабинка для одежды;</w:t>
      </w:r>
    </w:p>
    <w:p>
      <w:pPr>
        <w:pStyle w:val="Default"/>
        <w:ind w:firstLine="709"/>
        <w:jc w:val="both"/>
        <w:rPr>
          <w:color w:val="auto"/>
          <w:sz w:val="28"/>
          <w:szCs w:val="28"/>
        </w:rPr>
      </w:pPr>
      <w:r>
        <w:rPr>
          <w:color w:val="auto"/>
          <w:sz w:val="28"/>
          <w:szCs w:val="28"/>
        </w:rPr>
        <w:t>6. Принцип учета половых и возрастных различий – ориентация на зону ближайшего развития детей, создание одинаковых условий для полноценного развития, как мальчиков, так и девочек;</w:t>
      </w:r>
    </w:p>
    <w:p>
      <w:pPr>
        <w:pStyle w:val="Default"/>
        <w:ind w:firstLine="709"/>
        <w:jc w:val="both"/>
        <w:rPr>
          <w:color w:val="auto"/>
          <w:sz w:val="28"/>
          <w:szCs w:val="28"/>
        </w:rPr>
      </w:pPr>
      <w:r>
        <w:rPr>
          <w:color w:val="auto"/>
          <w:sz w:val="28"/>
          <w:szCs w:val="28"/>
        </w:rPr>
        <w:t>7. Принцип открытости – закрытости, предполагает организацию взаимосвязи ребёнка с природой, введение элементов культуры своей страны, предоставление возможности родителям принимать участие в организации среды:</w:t>
      </w:r>
    </w:p>
    <w:p>
      <w:pPr>
        <w:pStyle w:val="Default"/>
        <w:ind w:firstLine="709"/>
        <w:jc w:val="both"/>
        <w:rPr>
          <w:color w:val="auto"/>
          <w:sz w:val="28"/>
          <w:szCs w:val="28"/>
        </w:rPr>
      </w:pPr>
      <w:r>
        <w:rPr>
          <w:color w:val="auto"/>
          <w:sz w:val="28"/>
          <w:szCs w:val="28"/>
        </w:rPr>
        <w:t>8. Принцип сочетания привычных и неординарных элементов в эстетической организации среды;</w:t>
      </w:r>
    </w:p>
    <w:p>
      <w:pPr>
        <w:pStyle w:val="Default"/>
        <w:ind w:firstLine="709"/>
        <w:jc w:val="both"/>
        <w:rPr>
          <w:color w:val="auto"/>
          <w:sz w:val="28"/>
          <w:szCs w:val="28"/>
        </w:rPr>
      </w:pPr>
      <w:r>
        <w:rPr>
          <w:color w:val="auto"/>
          <w:sz w:val="28"/>
          <w:szCs w:val="28"/>
        </w:rPr>
        <w:t>9. Принцип доступности среды, обеспечивающий возможность осуществлять образовательная и коррекционно-развивающая деятельность детям с ограниченными возможностями здоровья и детям-инвалидам во всех помещениях, а также свободный доступ детей к играм, игрушкам, материалам, пособиям, необходимым для основных  видов детской активности;</w:t>
      </w:r>
    </w:p>
    <w:p>
      <w:pPr>
        <w:pStyle w:val="Default"/>
        <w:ind w:firstLine="709"/>
        <w:jc w:val="both"/>
        <w:rPr>
          <w:color w:val="auto"/>
          <w:sz w:val="28"/>
          <w:szCs w:val="28"/>
        </w:rPr>
      </w:pPr>
      <w:r>
        <w:rPr>
          <w:color w:val="auto"/>
          <w:sz w:val="28"/>
          <w:szCs w:val="28"/>
        </w:rPr>
        <w:t>10.Принцип безопасности предметно-пространственной среды, предполагающий соответствие всех её элементов требованиям по обеспечению надёжности и безопасности их использования;</w:t>
      </w:r>
    </w:p>
    <w:p>
      <w:pPr>
        <w:pStyle w:val="Default"/>
        <w:ind w:firstLine="709"/>
        <w:jc w:val="both"/>
        <w:rPr>
          <w:color w:val="auto"/>
          <w:sz w:val="28"/>
          <w:szCs w:val="28"/>
        </w:rPr>
      </w:pPr>
      <w:r>
        <w:rPr>
          <w:color w:val="auto"/>
          <w:sz w:val="28"/>
          <w:szCs w:val="28"/>
        </w:rPr>
        <w:t xml:space="preserve">11. Принцип пропедевтической направленности предметно-пространственной среды, обеспечивающий ребенку многоэтапное и постепенное введение его в информационное поле, в котором организовано безбарьерное пространство, подобрано специальное оборудование и рационально размещены блоки, решающие проблемы  сенсорного, моторного, интеллектуального развития, психо-эмоциональной разгрузки и социальной ориентировки; </w:t>
      </w:r>
    </w:p>
    <w:p>
      <w:pPr>
        <w:pStyle w:val="Default"/>
        <w:ind w:firstLine="709"/>
        <w:jc w:val="both"/>
        <w:rPr>
          <w:color w:val="auto"/>
          <w:sz w:val="28"/>
          <w:szCs w:val="28"/>
        </w:rPr>
      </w:pPr>
      <w:r>
        <w:rPr>
          <w:color w:val="auto"/>
          <w:sz w:val="28"/>
          <w:szCs w:val="28"/>
        </w:rPr>
        <w:t xml:space="preserve">12. Принцип преобразующей и трансформируемой среды, влияющей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 </w:t>
      </w:r>
    </w:p>
    <w:p>
      <w:pPr>
        <w:pStyle w:val="Default"/>
        <w:ind w:firstLine="709"/>
        <w:jc w:val="both"/>
        <w:rPr>
          <w:color w:val="auto"/>
          <w:sz w:val="28"/>
          <w:szCs w:val="28"/>
        </w:rPr>
      </w:pPr>
      <w:r>
        <w:rPr>
          <w:color w:val="auto"/>
          <w:sz w:val="28"/>
          <w:szCs w:val="28"/>
        </w:rPr>
        <w:t>13. Принцип полифункциональности материалов предполагающий возможность разнообразного использования различных составляющих предметной среды.</w:t>
      </w:r>
    </w:p>
    <w:p>
      <w:pPr>
        <w:pStyle w:val="Default"/>
        <w:ind w:firstLine="709"/>
        <w:jc w:val="both"/>
        <w:rPr>
          <w:color w:val="auto"/>
          <w:sz w:val="28"/>
          <w:szCs w:val="28"/>
        </w:rPr>
      </w:pPr>
      <w:r>
        <w:rPr>
          <w:color w:val="auto"/>
          <w:sz w:val="28"/>
          <w:szCs w:val="28"/>
        </w:rPr>
        <w:t xml:space="preserve">Требования ФГОС (п 3.3.) к развивающей предметно-пространственной  среде: </w:t>
      </w:r>
    </w:p>
    <w:p>
      <w:pPr>
        <w:pStyle w:val="Default"/>
        <w:ind w:firstLine="709"/>
        <w:jc w:val="both"/>
        <w:rPr>
          <w:color w:val="auto"/>
          <w:sz w:val="28"/>
          <w:szCs w:val="28"/>
        </w:rPr>
      </w:pPr>
      <w:r>
        <w:rPr>
          <w:color w:val="auto"/>
          <w:sz w:val="28"/>
          <w:szCs w:val="28"/>
        </w:rPr>
        <w:t xml:space="preserve">3.3.4. 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 </w:t>
      </w:r>
    </w:p>
    <w:p>
      <w:pPr>
        <w:pStyle w:val="Default"/>
        <w:ind w:firstLine="709"/>
        <w:jc w:val="both"/>
        <w:rPr>
          <w:color w:val="auto"/>
          <w:sz w:val="28"/>
          <w:szCs w:val="28"/>
        </w:rPr>
      </w:pPr>
      <w:r>
        <w:rPr>
          <w:color w:val="auto"/>
          <w:sz w:val="28"/>
          <w:szCs w:val="28"/>
        </w:rPr>
        <w:t xml:space="preserve">Развивающая предметно-пространственная  среда обеспечивает максимальную реализацию образовательного потенциала. Развивающая предметно-пространственная среда предполагает: </w:t>
      </w:r>
    </w:p>
    <w:p>
      <w:pPr>
        <w:pStyle w:val="Default"/>
        <w:ind w:firstLine="709"/>
        <w:jc w:val="both"/>
        <w:rPr>
          <w:color w:val="auto"/>
          <w:sz w:val="28"/>
          <w:szCs w:val="28"/>
        </w:rPr>
      </w:pPr>
      <w:r>
        <w:rPr>
          <w:color w:val="auto"/>
          <w:sz w:val="28"/>
          <w:szCs w:val="28"/>
        </w:rPr>
        <w:t xml:space="preserve">• </w:t>
      </w:r>
      <w:r>
        <w:rPr>
          <w:color w:val="auto"/>
          <w:sz w:val="28"/>
          <w:szCs w:val="28"/>
        </w:rPr>
        <w:t>доступность для воспитанников всех помещений организации, где осуществляется образовательный процесс;</w:t>
      </w:r>
    </w:p>
    <w:p>
      <w:pPr>
        <w:pStyle w:val="Default"/>
        <w:ind w:firstLine="709"/>
        <w:jc w:val="both"/>
        <w:rPr>
          <w:color w:val="auto"/>
          <w:sz w:val="28"/>
          <w:szCs w:val="28"/>
        </w:rPr>
      </w:pPr>
      <w:r>
        <w:rPr>
          <w:color w:val="auto"/>
          <w:sz w:val="28"/>
          <w:szCs w:val="28"/>
        </w:rPr>
        <w:t xml:space="preserve">• </w:t>
      </w:r>
      <w:r>
        <w:rPr>
          <w:color w:val="auto"/>
          <w:sz w:val="28"/>
          <w:szCs w:val="28"/>
        </w:rPr>
        <w:t xml:space="preserve">свободный подход воспитанников к играм, игрушкам, материалам, пособиям, обеспечивающих все основные виды деятельности. </w:t>
      </w:r>
    </w:p>
    <w:p>
      <w:pPr>
        <w:pStyle w:val="Default"/>
        <w:ind w:firstLine="709"/>
        <w:jc w:val="both"/>
        <w:rPr>
          <w:color w:val="auto"/>
          <w:sz w:val="28"/>
          <w:szCs w:val="28"/>
        </w:rPr>
      </w:pPr>
      <w:r>
        <w:rPr>
          <w:color w:val="auto"/>
          <w:sz w:val="28"/>
          <w:szCs w:val="28"/>
        </w:rPr>
      </w:r>
    </w:p>
    <w:p>
      <w:pPr>
        <w:pStyle w:val="Default"/>
        <w:ind w:firstLine="709"/>
        <w:jc w:val="center"/>
        <w:rPr>
          <w:color w:val="auto"/>
          <w:sz w:val="28"/>
          <w:szCs w:val="28"/>
        </w:rPr>
      </w:pPr>
      <w:r>
        <w:rPr>
          <w:color w:val="auto"/>
          <w:sz w:val="28"/>
          <w:szCs w:val="28"/>
        </w:rPr>
        <w:t xml:space="preserve">Функциональное использование групп и кабинетов </w:t>
      </w:r>
    </w:p>
    <w:p>
      <w:pPr>
        <w:pStyle w:val="Default"/>
        <w:ind w:firstLine="709"/>
        <w:jc w:val="center"/>
        <w:rPr>
          <w:color w:val="auto"/>
          <w:sz w:val="28"/>
          <w:szCs w:val="28"/>
        </w:rPr>
      </w:pPr>
      <w:r>
        <w:rPr>
          <w:color w:val="auto"/>
          <w:sz w:val="28"/>
          <w:szCs w:val="28"/>
        </w:rPr>
        <w:t>МБДОУ №1 «Сибирячок»</w:t>
      </w:r>
    </w:p>
    <w:p>
      <w:pPr>
        <w:pStyle w:val="Default"/>
        <w:ind w:firstLine="709"/>
        <w:jc w:val="center"/>
        <w:rPr>
          <w:color w:val="auto"/>
        </w:rPr>
      </w:pPr>
      <w:r>
        <w:rPr>
          <w:color w:val="auto"/>
        </w:rPr>
      </w:r>
    </w:p>
    <w:tbl>
      <w:tblPr>
        <w:tblW w:w="10596" w:type="dxa"/>
        <w:jc w:val="left"/>
        <w:tblInd w:w="-467" w:type="dxa"/>
        <w:tblLayout w:type="fixed"/>
        <w:tblCellMar>
          <w:top w:w="0" w:type="dxa"/>
          <w:left w:w="108" w:type="dxa"/>
          <w:bottom w:w="0" w:type="dxa"/>
          <w:right w:w="108" w:type="dxa"/>
        </w:tblCellMar>
        <w:tblLook w:val="01e0"/>
      </w:tblPr>
      <w:tblGrid>
        <w:gridCol w:w="2267"/>
        <w:gridCol w:w="4806"/>
        <w:gridCol w:w="3523"/>
      </w:tblGrid>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Помещение</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Вид деятельности, процесс</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Участники</w:t>
            </w:r>
          </w:p>
        </w:tc>
      </w:tr>
      <w:tr>
        <w:trPr/>
        <w:tc>
          <w:tcPr>
            <w:tcW w:w="22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физкультурный залы</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Образовательная область "Художественно-эстетическое развитие", утренняя гимнастика </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 руководитель,  воспитатели, дети всех возрастных групп</w:t>
            </w:r>
          </w:p>
        </w:tc>
      </w:tr>
      <w:tr>
        <w:trPr/>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Праздники, развлечения, концерты, театры</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 руководитель, воспитатели, родители, дети всех возрастных групп, театральные коллективы города и региона</w:t>
            </w:r>
          </w:p>
        </w:tc>
      </w:tr>
      <w:tr>
        <w:trPr/>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дополнительных образовательных услуг (кружки)</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 руководитель, воспитатели, дети дошкольного возраста</w:t>
            </w:r>
          </w:p>
        </w:tc>
      </w:tr>
      <w:tr>
        <w:trPr>
          <w:trHeight w:val="823" w:hRule="atLeast"/>
        </w:trPr>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Театральная деятельность</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 руководитель, воспитатели, дети всех возрастных групп, родители, гости (Областная филармония, театр "Анима" и др.)</w:t>
            </w:r>
          </w:p>
        </w:tc>
      </w:tr>
      <w:tr>
        <w:trPr/>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Утренняя гимнастика</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Инструктор по физической культуре, воспитатели, дети всех возрастных групп</w:t>
            </w:r>
          </w:p>
        </w:tc>
      </w:tr>
      <w:tr>
        <w:trPr/>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Образовательная область "Физическое развитие"</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Инструктор по физической культуре, воспитатели, дети всех возрастных групп</w:t>
            </w:r>
          </w:p>
        </w:tc>
      </w:tr>
      <w:tr>
        <w:trPr/>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Спортивные праздники, развлечения, досуги</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Инструктор по физической культуре, воспитатели, дети всех возрастных групп, родители</w:t>
            </w:r>
          </w:p>
        </w:tc>
      </w:tr>
      <w:tr>
        <w:trPr/>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дополнительных образовательных услуг (кружки)</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Инструктор по физической культуре,  дети дошкольных групп</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Родительские собрания и прочие мероприятия для родителей</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Педагоги ДОУ, родители, дети</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Групповая комната</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8" w:hanging="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Сенсорное развитие</w:t>
            </w:r>
          </w:p>
          <w:p>
            <w:pPr>
              <w:pStyle w:val="Normal"/>
              <w:widowControl w:val="false"/>
              <w:spacing w:lineRule="auto" w:line="240" w:before="0" w:after="0"/>
              <w:ind w:left="-18" w:hanging="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Развитие речи</w:t>
            </w:r>
          </w:p>
          <w:p>
            <w:pPr>
              <w:pStyle w:val="Normal"/>
              <w:widowControl w:val="false"/>
              <w:spacing w:lineRule="auto" w:line="240" w:before="0" w:after="0"/>
              <w:ind w:left="-18" w:hanging="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Познавательное развитие</w:t>
            </w:r>
          </w:p>
          <w:p>
            <w:pPr>
              <w:pStyle w:val="Normal"/>
              <w:widowControl w:val="false"/>
              <w:spacing w:lineRule="auto" w:line="240" w:before="0" w:after="0"/>
              <w:ind w:left="-18" w:hanging="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Ознакомление с художественной литературой и художественно – прикладным творчеством</w:t>
            </w:r>
          </w:p>
          <w:p>
            <w:pPr>
              <w:pStyle w:val="Normal"/>
              <w:widowControl w:val="false"/>
              <w:spacing w:lineRule="auto" w:line="240" w:before="0" w:after="0"/>
              <w:ind w:left="-18" w:hanging="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Развитие элементарных математических представлений</w:t>
            </w:r>
          </w:p>
          <w:p>
            <w:pPr>
              <w:pStyle w:val="Normal"/>
              <w:widowControl w:val="false"/>
              <w:spacing w:lineRule="auto" w:line="240" w:before="0" w:after="0"/>
              <w:ind w:left="-18" w:hanging="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Обучение грамоте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элементарных историко – географических представлений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Сюжетно – ролевые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Самообслуживание</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Трудовая деятельность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Самостоятельная творческая деятельность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Ознакомление с природой, труд в природе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Игровая деятельность</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педагоги</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Спальня</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Дневной сон</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Гимнастика после сна</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воспитатели, мл.воспитатель</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Приемная</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Информационно – просветительская работа с родителями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Самообслуживание</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родители</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Медицинский кабинет</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медицинской помощи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Профилактические мероприятия.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Медицинский мониторинг (антропорметрия и т.п.)</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Медицинские работники</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Методический кабинет</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методической помощи педагогам</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консультаций, семинаров, педагогических советов</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Педагоги ДОУ</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Логпедический кабинет</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коррекционно-развивающей деятельности</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Учитель-логопед, учитель-дефектолог</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Кабинет психологической разгрузки</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коррекционно-развивающей деятельности</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Педагог-психолог</w:t>
            </w:r>
          </w:p>
        </w:tc>
      </w:tr>
    </w:tbl>
    <w:p>
      <w:pPr>
        <w:pStyle w:val="Default"/>
        <w:ind w:firstLine="709"/>
        <w:jc w:val="both"/>
        <w:rPr>
          <w:color w:val="auto"/>
          <w:sz w:val="28"/>
          <w:szCs w:val="28"/>
        </w:rPr>
      </w:pPr>
      <w:r>
        <w:rPr>
          <w:color w:val="auto"/>
          <w:sz w:val="28"/>
          <w:szCs w:val="28"/>
        </w:rPr>
      </w:r>
    </w:p>
    <w:p>
      <w:pPr>
        <w:pStyle w:val="Default"/>
        <w:ind w:firstLine="709"/>
        <w:jc w:val="both"/>
        <w:rPr>
          <w:color w:val="auto"/>
          <w:sz w:val="28"/>
          <w:szCs w:val="28"/>
        </w:rPr>
      </w:pPr>
      <w:r>
        <w:rPr>
          <w:color w:val="auto"/>
          <w:sz w:val="28"/>
          <w:szCs w:val="28"/>
        </w:rPr>
        <w:t xml:space="preserve">Развивающая предметно-пространственная среда в группах представлена следующими центрами развития детей:  </w:t>
      </w:r>
    </w:p>
    <w:p>
      <w:pPr>
        <w:pStyle w:val="Default"/>
        <w:ind w:firstLine="709"/>
        <w:jc w:val="both"/>
        <w:rPr>
          <w:color w:val="auto"/>
          <w:sz w:val="28"/>
          <w:szCs w:val="28"/>
        </w:rPr>
      </w:pPr>
      <w:r>
        <w:rPr>
          <w:color w:val="auto"/>
          <w:sz w:val="28"/>
          <w:szCs w:val="28"/>
        </w:rPr>
        <w:t xml:space="preserve">• </w:t>
      </w:r>
      <w:r>
        <w:rPr>
          <w:color w:val="auto"/>
          <w:sz w:val="28"/>
          <w:szCs w:val="28"/>
        </w:rPr>
        <w:t>Центр физкультуры;</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сюжетно-ролевой игры;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ФЭМП;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драматизации;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экспериментирования и естествознания;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развития речи и мелкой моторики;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изобразительного творчества;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конструирования;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трудовой деятельности;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подготовки к обучению грамоте;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развития психических процессов (дидактические игры);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книги; </w:t>
      </w:r>
    </w:p>
    <w:p>
      <w:pPr>
        <w:pStyle w:val="Default"/>
        <w:ind w:firstLine="709"/>
        <w:jc w:val="both"/>
        <w:rPr>
          <w:color w:val="auto"/>
          <w:sz w:val="28"/>
          <w:szCs w:val="28"/>
        </w:rPr>
      </w:pPr>
      <w:r>
        <w:rPr>
          <w:color w:val="auto"/>
          <w:sz w:val="28"/>
          <w:szCs w:val="28"/>
        </w:rPr>
        <w:t xml:space="preserve">• </w:t>
      </w:r>
      <w:r>
        <w:rPr>
          <w:color w:val="auto"/>
          <w:sz w:val="28"/>
          <w:szCs w:val="28"/>
        </w:rPr>
        <w:t xml:space="preserve">Уголок уединения; </w:t>
      </w:r>
    </w:p>
    <w:p>
      <w:pPr>
        <w:pStyle w:val="Default"/>
        <w:ind w:firstLine="709"/>
        <w:jc w:val="both"/>
        <w:rPr>
          <w:color w:val="auto"/>
          <w:sz w:val="28"/>
          <w:szCs w:val="28"/>
        </w:rPr>
      </w:pPr>
      <w:r>
        <w:rPr>
          <w:color w:val="auto"/>
          <w:sz w:val="28"/>
          <w:szCs w:val="28"/>
        </w:rPr>
        <w:t xml:space="preserve">• </w:t>
      </w:r>
      <w:r>
        <w:rPr>
          <w:color w:val="auto"/>
          <w:sz w:val="28"/>
          <w:szCs w:val="28"/>
        </w:rPr>
        <w:t>Центр патриотического воспитания «Родной край»</w:t>
      </w:r>
    </w:p>
    <w:p>
      <w:pPr>
        <w:pStyle w:val="Default"/>
        <w:rPr>
          <w:color w:val="auto"/>
          <w:sz w:val="28"/>
          <w:szCs w:val="28"/>
        </w:rPr>
      </w:pPr>
      <w:r>
        <w:rPr>
          <w:color w:val="auto"/>
          <w:sz w:val="28"/>
          <w:szCs w:val="28"/>
        </w:rPr>
      </w:r>
    </w:p>
    <w:p>
      <w:pPr>
        <w:pStyle w:val="Default"/>
        <w:ind w:firstLine="709"/>
        <w:jc w:val="center"/>
        <w:rPr>
          <w:color w:val="auto"/>
          <w:sz w:val="28"/>
          <w:szCs w:val="28"/>
        </w:rPr>
      </w:pPr>
      <w:r>
        <w:rPr>
          <w:color w:val="auto"/>
          <w:sz w:val="28"/>
          <w:szCs w:val="28"/>
        </w:rPr>
        <w:t>Оснащение групп и кабинетов МБДОУ №1 «Сибирячок»</w:t>
      </w:r>
    </w:p>
    <w:tbl>
      <w:tblPr>
        <w:tblW w:w="10598" w:type="dxa"/>
        <w:jc w:val="left"/>
        <w:tblInd w:w="-459" w:type="dxa"/>
        <w:tblLayout w:type="fixed"/>
        <w:tblCellMar>
          <w:top w:w="0" w:type="dxa"/>
          <w:left w:w="108" w:type="dxa"/>
          <w:bottom w:w="0" w:type="dxa"/>
          <w:right w:w="108" w:type="dxa"/>
        </w:tblCellMar>
        <w:tblLook w:val="01e0"/>
      </w:tblPr>
      <w:tblGrid>
        <w:gridCol w:w="4788"/>
        <w:gridCol w:w="5809"/>
      </w:tblGrid>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Вид помещения функциональное использование</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оснащение</w:t>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Групповая комната</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Сенсорное развитие</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речи</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Ознакомление с окружающим миром</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Ознакомление с художественной литературой и художественно – прикладным творчеством</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элементарных математических представлений</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Обучение грамоте</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элементарных историко-географических представлений</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Дидактические игры на развитие психических функций – мышления, внимания, памяти, воображения</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Дидактические материалы по сенсорике, математике, развитию речи, обучению грамоте</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Глобус «вода – суша», глобус «материки»</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Географический глобус</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Географическая карта мира</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России, карта Москвы</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Глобус звездного неба</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Муляжи овощей и фруктов</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Календарь погоды</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Магнитофон, аудиозаписи</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Детская мебель для практической деятельности</w:t>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Групповые комнаты</w:t>
            </w:r>
          </w:p>
          <w:p>
            <w:pPr>
              <w:pStyle w:val="Normal"/>
              <w:widowControl w:val="false"/>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Сюжетно – ролевые игры</w:t>
            </w:r>
          </w:p>
          <w:p>
            <w:pPr>
              <w:pStyle w:val="Normal"/>
              <w:widowControl w:val="false"/>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Самообслуживание</w:t>
            </w:r>
          </w:p>
          <w:p>
            <w:pPr>
              <w:pStyle w:val="Normal"/>
              <w:widowControl w:val="false"/>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Трудовая деятельность</w:t>
            </w:r>
          </w:p>
          <w:p>
            <w:pPr>
              <w:pStyle w:val="Normal"/>
              <w:widowControl w:val="false"/>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Самостоятельная творческая деятельность</w:t>
            </w:r>
          </w:p>
          <w:p>
            <w:pPr>
              <w:pStyle w:val="Normal"/>
              <w:widowControl w:val="false"/>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Ознакомление с природой, труд в природе</w:t>
            </w:r>
          </w:p>
          <w:p>
            <w:pPr>
              <w:pStyle w:val="Normal"/>
              <w:widowControl w:val="false"/>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Игровая деятельность</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Детская мебель для практической деятельности</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Книжный уголок</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Уголок для изобразительной детской деятельности</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Игровая мебель. Атрибуты для сюжетно – ролевых игр: «Семья», «Магазин», «Парикмахерская», «Больница», «Школа», «Библиотека»</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Природный уголок</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Конструкторы различных видов</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Головоломки, мозаики, пазлы, настольные игры, лото.</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Развивающие игры по математике, логике</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Различные виды театров</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Спальное помещение</w:t>
            </w:r>
          </w:p>
          <w:p>
            <w:pPr>
              <w:pStyle w:val="Normal"/>
              <w:widowControl w:val="false"/>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Дневной сон</w:t>
            </w:r>
          </w:p>
          <w:p>
            <w:pPr>
              <w:pStyle w:val="Normal"/>
              <w:widowControl w:val="false"/>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Гимнастика после сна</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Спальная мебель</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Раздевальная комната</w:t>
            </w:r>
          </w:p>
          <w:p>
            <w:pPr>
              <w:pStyle w:val="Normal"/>
              <w:widowControl w:val="false"/>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Информационно – просветительская работа с родителями</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Информационный уголок</w:t>
            </w:r>
          </w:p>
          <w:p>
            <w:pPr>
              <w:pStyle w:val="Normal"/>
              <w:widowControl w:val="false"/>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Выставки детского творчества</w:t>
            </w:r>
          </w:p>
          <w:p>
            <w:pPr>
              <w:pStyle w:val="Normal"/>
              <w:widowControl w:val="false"/>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Наглядно – информационный материал</w:t>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Методический кабинет</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методической помощи педагогам</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консультаций, семинаров, педагогических советов</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Библиотека педагогической и методической литературы</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Библиотека периодических изданий</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Пособия для занятий</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Опыт работы педагогов</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Материалы консультаций, семинаров, семинаров – практикумов</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Демонстрационный, раздаточный материал для занятий с детьми</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Иллюстративный материал</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Изделия народных промыслов: Дымково, Городец, Гжель, Хохлома, Жостово, матрешки, богородские игрушки</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Скульптуры малых форм (глина, дерево)</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Игрушки, муляжи</w:t>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 зал, кабинет музыкального руководителя</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Занятия по музыкальному воспитанию</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Индивидуальные занятия</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Тематические досуги</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Развлечения</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Театральные представления</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Праздники и утренники</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Занятия по хореографии</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Занятия по ритмике</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Родительские собрания и прочие мероприятия для родителей</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Библиотека методической литературы, сборники нот</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Шкаф для используемых пособий, игрушек, атрибутов и прочего материала</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 центр</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Пианино</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Разнообразные музыкальные инструменты для детей</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Подборка аудио кассет с музыкальными произведениями</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Различные виды театров</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Ширма для кукольного театра</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Детские взрослые костюмы</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Детские и хохломские стулья</w:t>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Физкультурный зал</w:t>
            </w:r>
          </w:p>
          <w:p>
            <w:pPr>
              <w:pStyle w:val="Normal"/>
              <w:widowControl w:val="false"/>
              <w:numPr>
                <w:ilvl w:val="0"/>
                <w:numId w:val="7"/>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Физкультурные занятия</w:t>
            </w:r>
          </w:p>
          <w:p>
            <w:pPr>
              <w:pStyle w:val="Normal"/>
              <w:widowControl w:val="false"/>
              <w:numPr>
                <w:ilvl w:val="0"/>
                <w:numId w:val="7"/>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Спортивные досуги</w:t>
            </w:r>
          </w:p>
          <w:p>
            <w:pPr>
              <w:pStyle w:val="Normal"/>
              <w:widowControl w:val="false"/>
              <w:numPr>
                <w:ilvl w:val="0"/>
                <w:numId w:val="7"/>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Развлечения, праздники</w:t>
            </w:r>
          </w:p>
          <w:p>
            <w:pPr>
              <w:pStyle w:val="Normal"/>
              <w:widowControl w:val="false"/>
              <w:numPr>
                <w:ilvl w:val="0"/>
                <w:numId w:val="7"/>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Консультативная работа с родителями и воспитателями</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Спортивное оборудование для прыжков, метания, лазания</w:t>
            </w:r>
          </w:p>
          <w:p>
            <w:pPr>
              <w:pStyle w:val="Normal"/>
              <w:widowControl w:val="false"/>
              <w:numPr>
                <w:ilvl w:val="0"/>
                <w:numId w:val="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магнитофон</w:t>
            </w:r>
          </w:p>
        </w:tc>
      </w:tr>
    </w:tbl>
    <w:p>
      <w:pPr>
        <w:pStyle w:val="Default"/>
        <w:jc w:val="both"/>
        <w:rPr>
          <w:color w:val="auto"/>
          <w:sz w:val="28"/>
          <w:szCs w:val="28"/>
        </w:rPr>
      </w:pPr>
      <w:r>
        <w:rPr>
          <w:color w:val="auto"/>
          <w:sz w:val="28"/>
          <w:szCs w:val="28"/>
        </w:rPr>
      </w:r>
    </w:p>
    <w:p>
      <w:pPr>
        <w:pStyle w:val="Default"/>
        <w:jc w:val="center"/>
        <w:rPr>
          <w:b/>
          <w:b/>
          <w:color w:val="auto"/>
          <w:sz w:val="28"/>
          <w:szCs w:val="28"/>
        </w:rPr>
      </w:pPr>
      <w:r>
        <w:rPr>
          <w:b/>
          <w:color w:val="auto"/>
          <w:sz w:val="28"/>
          <w:szCs w:val="28"/>
        </w:rPr>
        <w:t xml:space="preserve">4. Режим дня и распорядок режим дня для групп </w:t>
      </w:r>
    </w:p>
    <w:p>
      <w:pPr>
        <w:pStyle w:val="Default"/>
        <w:jc w:val="center"/>
        <w:rPr>
          <w:b/>
          <w:b/>
          <w:color w:val="auto"/>
          <w:sz w:val="28"/>
          <w:szCs w:val="28"/>
        </w:rPr>
      </w:pPr>
      <w:r>
        <w:rPr>
          <w:b/>
          <w:color w:val="auto"/>
          <w:sz w:val="28"/>
          <w:szCs w:val="28"/>
        </w:rPr>
        <w:t>комбинированной направленности детей с ОВЗ (НОДА)</w:t>
      </w:r>
    </w:p>
    <w:p>
      <w:pPr>
        <w:pStyle w:val="Default"/>
        <w:ind w:firstLine="709"/>
        <w:jc w:val="both"/>
        <w:rPr>
          <w:color w:val="auto"/>
          <w:sz w:val="28"/>
          <w:szCs w:val="28"/>
        </w:rPr>
      </w:pPr>
      <w:r>
        <w:rPr>
          <w:color w:val="auto"/>
          <w:sz w:val="28"/>
          <w:szCs w:val="28"/>
        </w:rPr>
        <w:t xml:space="preserve">Для групп комбинированной направленности для работы с детьми ОВЗ (НОДА) условием режима дня является работа с детьми инструктора по физической культуре, учителя-логопеда, педагога-психолога. Специалисты в течение недели проводят индивидуальные, подгрупповые занятия, в соответствие с тематическим и календарным планом. Количество занятий определяется возрастом детей и компенсирующей направленности. Распорядок дня включает традиционный режим и индивидуальные занятия, составленные в соответствие с режимом работы учреждения. </w:t>
      </w:r>
    </w:p>
    <w:p>
      <w:pPr>
        <w:pStyle w:val="Default"/>
        <w:ind w:firstLine="709"/>
        <w:jc w:val="both"/>
        <w:rPr>
          <w:color w:val="auto"/>
          <w:sz w:val="28"/>
          <w:szCs w:val="28"/>
        </w:rPr>
      </w:pPr>
      <w:r>
        <w:rPr>
          <w:color w:val="auto"/>
          <w:sz w:val="28"/>
          <w:szCs w:val="28"/>
        </w:rPr>
      </w:r>
    </w:p>
    <w:p>
      <w:pPr>
        <w:pStyle w:val="Default"/>
        <w:ind w:firstLine="709"/>
        <w:jc w:val="center"/>
        <w:rPr>
          <w:color w:val="auto"/>
          <w:sz w:val="28"/>
          <w:szCs w:val="28"/>
        </w:rPr>
      </w:pPr>
      <w:r>
        <w:rPr>
          <w:color w:val="auto"/>
          <w:sz w:val="28"/>
          <w:szCs w:val="28"/>
        </w:rPr>
        <w:t>Режим дня комбинированной старшей группы (5-6лет)для детей с НОДА</w:t>
      </w:r>
    </w:p>
    <w:p>
      <w:pPr>
        <w:pStyle w:val="Default"/>
        <w:ind w:firstLine="709"/>
        <w:jc w:val="center"/>
        <w:rPr>
          <w:color w:val="auto"/>
        </w:rPr>
      </w:pPr>
      <w:r>
        <w:rPr>
          <w:color w:val="auto"/>
        </w:rPr>
      </w:r>
    </w:p>
    <w:tbl>
      <w:tblPr>
        <w:tblStyle w:val="a5"/>
        <w:tblW w:w="10137" w:type="dxa"/>
        <w:jc w:val="left"/>
        <w:tblInd w:w="0" w:type="dxa"/>
        <w:tblLayout w:type="fixed"/>
        <w:tblCellMar>
          <w:top w:w="0" w:type="dxa"/>
          <w:left w:w="108" w:type="dxa"/>
          <w:bottom w:w="0" w:type="dxa"/>
          <w:right w:w="108" w:type="dxa"/>
        </w:tblCellMar>
        <w:tblLook w:val="04a0"/>
      </w:tblPr>
      <w:tblGrid>
        <w:gridCol w:w="7196"/>
        <w:gridCol w:w="2940"/>
      </w:tblGrid>
      <w:tr>
        <w:trPr/>
        <w:tc>
          <w:tcPr>
            <w:tcW w:w="7196" w:type="dxa"/>
            <w:tcBorders/>
          </w:tcPr>
          <w:p>
            <w:pPr>
              <w:pStyle w:val="Default"/>
              <w:widowControl/>
              <w:spacing w:before="0" w:after="0"/>
              <w:jc w:val="center"/>
              <w:rPr>
                <w:color w:val="auto"/>
              </w:rPr>
            </w:pPr>
            <w:r>
              <w:rPr>
                <w:rFonts w:eastAsia="Calibri"/>
                <w:color w:val="auto"/>
                <w:kern w:val="0"/>
                <w:lang w:val="ru-RU" w:eastAsia="en-US" w:bidi="ar-SA"/>
              </w:rPr>
              <w:t>Режимные моменты</w:t>
            </w:r>
          </w:p>
        </w:tc>
        <w:tc>
          <w:tcPr>
            <w:tcW w:w="2940" w:type="dxa"/>
            <w:tcBorders/>
          </w:tcPr>
          <w:p>
            <w:pPr>
              <w:pStyle w:val="Default"/>
              <w:widowControl/>
              <w:spacing w:before="0" w:after="0"/>
              <w:jc w:val="center"/>
              <w:rPr>
                <w:color w:val="auto"/>
              </w:rPr>
            </w:pPr>
            <w:r>
              <w:rPr>
                <w:rFonts w:eastAsia="Calibri"/>
                <w:color w:val="auto"/>
                <w:kern w:val="0"/>
                <w:lang w:val="ru-RU" w:eastAsia="en-US" w:bidi="ar-SA"/>
              </w:rPr>
              <w:t>Время проведения</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Прием детей, игры,  самостоятельная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7.00-7.50.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Утренняя гимнастика</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7.50-8.00.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Коррекционная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8.00-8.25.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завтраку, завтрак</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8.25-8.45.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Самостоятельная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8.45-9.00.</w:t>
            </w:r>
          </w:p>
        </w:tc>
      </w:tr>
      <w:tr>
        <w:trPr/>
        <w:tc>
          <w:tcPr>
            <w:tcW w:w="719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Непосредственно-образовательная деятельность (по подгруппам) </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9.00-9.25 9.35-10.00 10.10-10.35.</w:t>
            </w:r>
          </w:p>
        </w:tc>
      </w:tr>
      <w:tr>
        <w:trPr/>
        <w:tc>
          <w:tcPr>
            <w:tcW w:w="719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Второй завтрак</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10.00.-10.10.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прогулке. Прогулка (игры, наблюдения, труд</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10.35-12.15.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Возвращение с прогулки.  Чтение, игры, беседы.</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12.15-12.25.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обеду, обед.</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12.25-12.50.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ко сну. Дневной сон.</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13.00-15.00.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Постепенный подъем, воздушные процедуры, самостоятельная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15.00-15.25.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полднику. Полдник.</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15.25-15.40.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 xml:space="preserve">Коррекционный час. Индивидуальная работа по заданию логопеда/инструктора по ф/к. ЛФК.  Самостоятельная деятельность, игры. </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15.40-16.40.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прогулке. Прогулка.</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16.40-17.50.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 xml:space="preserve">Возвращение с прогулки, самостоятельная деятельность. </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17.50-18.00.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Самостоятельная деятельность, индивидуальная деятельность, уход детей домой.</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18.00-19.00.</w:t>
            </w:r>
          </w:p>
        </w:tc>
      </w:tr>
    </w:tbl>
    <w:p>
      <w:pPr>
        <w:pStyle w:val="Default"/>
        <w:ind w:firstLine="709"/>
        <w:rPr>
          <w:color w:val="auto"/>
          <w:sz w:val="28"/>
          <w:szCs w:val="28"/>
        </w:rPr>
      </w:pPr>
      <w:r>
        <w:rPr>
          <w:color w:val="auto"/>
          <w:sz w:val="28"/>
          <w:szCs w:val="28"/>
        </w:rPr>
      </w:r>
    </w:p>
    <w:p>
      <w:pPr>
        <w:pStyle w:val="Default"/>
        <w:ind w:firstLine="709"/>
        <w:jc w:val="center"/>
        <w:rPr>
          <w:color w:val="auto"/>
          <w:sz w:val="28"/>
          <w:szCs w:val="28"/>
        </w:rPr>
      </w:pPr>
      <w:r>
        <w:rPr>
          <w:color w:val="auto"/>
          <w:sz w:val="28"/>
          <w:szCs w:val="28"/>
        </w:rPr>
      </w:r>
    </w:p>
    <w:p>
      <w:pPr>
        <w:pStyle w:val="Default"/>
        <w:ind w:firstLine="709"/>
        <w:jc w:val="center"/>
        <w:rPr>
          <w:color w:val="auto"/>
          <w:sz w:val="28"/>
          <w:szCs w:val="28"/>
        </w:rPr>
      </w:pPr>
      <w:r>
        <w:rPr>
          <w:color w:val="auto"/>
          <w:sz w:val="28"/>
          <w:szCs w:val="28"/>
        </w:rPr>
        <w:t>Режим дня комбинированной старшей группы (6-7 лет) для детей с НОДА</w:t>
      </w:r>
    </w:p>
    <w:p>
      <w:pPr>
        <w:pStyle w:val="Default"/>
        <w:ind w:firstLine="709"/>
        <w:jc w:val="center"/>
        <w:rPr>
          <w:color w:val="auto"/>
        </w:rPr>
      </w:pPr>
      <w:r>
        <w:rPr>
          <w:color w:val="auto"/>
        </w:rPr>
      </w:r>
    </w:p>
    <w:tbl>
      <w:tblPr>
        <w:tblStyle w:val="a5"/>
        <w:tblW w:w="10137" w:type="dxa"/>
        <w:jc w:val="left"/>
        <w:tblInd w:w="0" w:type="dxa"/>
        <w:tblLayout w:type="fixed"/>
        <w:tblCellMar>
          <w:top w:w="0" w:type="dxa"/>
          <w:left w:w="108" w:type="dxa"/>
          <w:bottom w:w="0" w:type="dxa"/>
          <w:right w:w="108" w:type="dxa"/>
        </w:tblCellMar>
        <w:tblLook w:val="04a0"/>
      </w:tblPr>
      <w:tblGrid>
        <w:gridCol w:w="7196"/>
        <w:gridCol w:w="2940"/>
      </w:tblGrid>
      <w:tr>
        <w:trPr/>
        <w:tc>
          <w:tcPr>
            <w:tcW w:w="7196" w:type="dxa"/>
            <w:tcBorders/>
          </w:tcPr>
          <w:p>
            <w:pPr>
              <w:pStyle w:val="Default"/>
              <w:widowControl/>
              <w:spacing w:before="0" w:after="0"/>
              <w:jc w:val="center"/>
              <w:rPr>
                <w:color w:val="auto"/>
              </w:rPr>
            </w:pPr>
            <w:r>
              <w:rPr>
                <w:rFonts w:eastAsia="Calibri"/>
                <w:color w:val="auto"/>
                <w:kern w:val="0"/>
                <w:lang w:val="ru-RU" w:eastAsia="en-US" w:bidi="ar-SA"/>
              </w:rPr>
              <w:t>Режимные моменты</w:t>
            </w:r>
          </w:p>
        </w:tc>
        <w:tc>
          <w:tcPr>
            <w:tcW w:w="2940" w:type="dxa"/>
            <w:tcBorders/>
          </w:tcPr>
          <w:p>
            <w:pPr>
              <w:pStyle w:val="Default"/>
              <w:widowControl/>
              <w:spacing w:before="0" w:after="0"/>
              <w:jc w:val="center"/>
              <w:rPr>
                <w:color w:val="auto"/>
              </w:rPr>
            </w:pPr>
            <w:r>
              <w:rPr>
                <w:rFonts w:eastAsia="Calibri"/>
                <w:color w:val="auto"/>
                <w:kern w:val="0"/>
                <w:lang w:val="ru-RU" w:eastAsia="en-US" w:bidi="ar-SA"/>
              </w:rPr>
              <w:t>Время проведения</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Прием детей, игры,  самостоятельная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7.00-7.50.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Утренняя гимнастика</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7.50-8.00.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Коррекционная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8.00-8.25.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завтраку, завтрак</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8.25-8.45.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Самостоятельная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8.45-9.00.</w:t>
            </w:r>
          </w:p>
        </w:tc>
      </w:tr>
      <w:tr>
        <w:trPr/>
        <w:tc>
          <w:tcPr>
            <w:tcW w:w="719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Непосредственно-образовательная деятельность (по подгруппам) </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9.00-9.30. 9.40-10.20. 10.20-10.50.</w:t>
            </w:r>
          </w:p>
        </w:tc>
      </w:tr>
      <w:tr>
        <w:trPr/>
        <w:tc>
          <w:tcPr>
            <w:tcW w:w="719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Второй завтрак</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10.00.-10.10.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прогулке. Прогулка (игры, наблюдения, труд</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10.50-12.25.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Возвращение с прогулки.  Чтение, игры, беседы.</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12.25-12.45.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обеду, обед.</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12.45-13.00..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ко сну. Дневной сон.</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13.00-15.00.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Постепенный подъем, воздушные процедуры, самостоятельная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15.00-15.25.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полднику. Полдник.</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15.25-15.40.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 xml:space="preserve">Коррекционный час. Индивидуальная работа по заданию логопеда/инструктора по ф/к. ЛФК.  Самостоятельная деятельность, игры. </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15.40-16.40.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прогулке. Прогулка.</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16.40-17.50.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 xml:space="preserve">Возвращение с прогулки, самостоятельная деятельность. </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17.50-18.00.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Самостоятельная деятельность, индивидуальная деятельность, уход детей домой.</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18.00-19.00.</w:t>
            </w:r>
          </w:p>
        </w:tc>
      </w:tr>
    </w:tbl>
    <w:p>
      <w:pPr>
        <w:pStyle w:val="Default"/>
        <w:ind w:firstLine="709"/>
        <w:rPr>
          <w:color w:val="auto"/>
          <w:sz w:val="28"/>
          <w:szCs w:val="28"/>
        </w:rPr>
      </w:pPr>
      <w:r>
        <w:rPr>
          <w:color w:val="auto"/>
          <w:sz w:val="28"/>
          <w:szCs w:val="28"/>
        </w:rPr>
      </w:r>
    </w:p>
    <w:p>
      <w:pPr>
        <w:pStyle w:val="Default"/>
        <w:ind w:firstLine="709"/>
        <w:jc w:val="center"/>
        <w:rPr>
          <w:color w:val="auto"/>
          <w:sz w:val="28"/>
          <w:szCs w:val="28"/>
        </w:rPr>
      </w:pPr>
      <w:r>
        <w:rPr>
          <w:color w:val="auto"/>
          <w:sz w:val="28"/>
          <w:szCs w:val="28"/>
        </w:rPr>
        <w:t>Учебный план непосредственно-образовательной деятельности по пятидневной неделе в старшей группе детей с НОДА (5-6 лет)</w:t>
      </w:r>
    </w:p>
    <w:tbl>
      <w:tblPr>
        <w:tblStyle w:val="a5"/>
        <w:tblW w:w="10137" w:type="dxa"/>
        <w:jc w:val="left"/>
        <w:tblInd w:w="0" w:type="dxa"/>
        <w:tblLayout w:type="fixed"/>
        <w:tblCellMar>
          <w:top w:w="0" w:type="dxa"/>
          <w:left w:w="108" w:type="dxa"/>
          <w:bottom w:w="0" w:type="dxa"/>
          <w:right w:w="108" w:type="dxa"/>
        </w:tblCellMar>
        <w:tblLook w:val="04a0"/>
      </w:tblPr>
      <w:tblGrid>
        <w:gridCol w:w="2534"/>
        <w:gridCol w:w="976"/>
        <w:gridCol w:w="629"/>
        <w:gridCol w:w="631"/>
        <w:gridCol w:w="629"/>
        <w:gridCol w:w="631"/>
        <w:gridCol w:w="630"/>
        <w:gridCol w:w="629"/>
        <w:gridCol w:w="631"/>
        <w:gridCol w:w="629"/>
        <w:gridCol w:w="631"/>
        <w:gridCol w:w="956"/>
      </w:tblGrid>
      <w:tr>
        <w:trPr>
          <w:trHeight w:val="502" w:hRule="atLeast"/>
          <w:cantSplit w:val="true"/>
        </w:trPr>
        <w:tc>
          <w:tcPr>
            <w:tcW w:w="2534" w:type="dxa"/>
            <w:vMerge w:val="restart"/>
            <w:tcBorders/>
          </w:tcPr>
          <w:p>
            <w:pPr>
              <w:pStyle w:val="Default"/>
              <w:widowControl/>
              <w:spacing w:before="0" w:after="0"/>
              <w:jc w:val="both"/>
              <w:rPr>
                <w:color w:val="auto"/>
              </w:rPr>
            </w:pPr>
            <w:r>
              <w:rPr>
                <w:rFonts w:eastAsia="Calibri"/>
                <w:color w:val="auto"/>
                <w:kern w:val="0"/>
                <w:lang w:val="ru-RU" w:eastAsia="en-US" w:bidi="ar-SA"/>
              </w:rPr>
              <w:t>Вид образовательной области</w:t>
            </w:r>
          </w:p>
        </w:tc>
        <w:tc>
          <w:tcPr>
            <w:tcW w:w="976" w:type="dxa"/>
            <w:vMerge w:val="restart"/>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Количество занятий в неделю</w:t>
            </w:r>
          </w:p>
        </w:tc>
        <w:tc>
          <w:tcPr>
            <w:tcW w:w="5670" w:type="dxa"/>
            <w:gridSpan w:val="9"/>
            <w:tcBorders/>
          </w:tcPr>
          <w:p>
            <w:pPr>
              <w:pStyle w:val="Default"/>
              <w:widowControl/>
              <w:spacing w:before="0" w:after="0"/>
              <w:jc w:val="center"/>
              <w:rPr>
                <w:color w:val="auto"/>
              </w:rPr>
            </w:pPr>
            <w:r>
              <w:rPr>
                <w:rFonts w:eastAsia="Calibri"/>
                <w:color w:val="auto"/>
                <w:kern w:val="0"/>
                <w:lang w:val="ru-RU" w:eastAsia="en-US" w:bidi="ar-SA"/>
              </w:rPr>
              <w:t>Количество занятий в месяц</w:t>
            </w:r>
          </w:p>
        </w:tc>
        <w:tc>
          <w:tcPr>
            <w:tcW w:w="956" w:type="dxa"/>
            <w:vMerge w:val="restart"/>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Количество занятий в год</w:t>
            </w:r>
          </w:p>
        </w:tc>
      </w:tr>
      <w:tr>
        <w:trPr>
          <w:trHeight w:val="1399" w:hRule="atLeast"/>
          <w:cantSplit w:val="true"/>
        </w:trPr>
        <w:tc>
          <w:tcPr>
            <w:tcW w:w="2534" w:type="dxa"/>
            <w:vMerge w:val="continue"/>
            <w:tcBorders/>
          </w:tcPr>
          <w:p>
            <w:pPr>
              <w:pStyle w:val="Default"/>
              <w:widowControl/>
              <w:spacing w:before="0" w:after="0"/>
              <w:jc w:val="both"/>
              <w:rPr>
                <w:color w:val="auto"/>
              </w:rPr>
            </w:pPr>
            <w:r>
              <w:rPr>
                <w:rFonts w:eastAsia="Calibri"/>
                <w:color w:val="auto"/>
                <w:kern w:val="0"/>
                <w:lang w:val="ru-RU" w:eastAsia="en-US" w:bidi="ar-SA"/>
              </w:rPr>
            </w:r>
          </w:p>
        </w:tc>
        <w:tc>
          <w:tcPr>
            <w:tcW w:w="976" w:type="dxa"/>
            <w:vMerge w:val="continue"/>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r>
          </w:p>
        </w:tc>
        <w:tc>
          <w:tcPr>
            <w:tcW w:w="629"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сентябрь</w:t>
            </w:r>
          </w:p>
        </w:tc>
        <w:tc>
          <w:tcPr>
            <w:tcW w:w="631"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октябрь</w:t>
            </w:r>
          </w:p>
        </w:tc>
        <w:tc>
          <w:tcPr>
            <w:tcW w:w="629"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ноябрь</w:t>
            </w:r>
          </w:p>
        </w:tc>
        <w:tc>
          <w:tcPr>
            <w:tcW w:w="631"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декабрь</w:t>
            </w:r>
          </w:p>
        </w:tc>
        <w:tc>
          <w:tcPr>
            <w:tcW w:w="630"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январь</w:t>
            </w:r>
          </w:p>
        </w:tc>
        <w:tc>
          <w:tcPr>
            <w:tcW w:w="629"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февраль</w:t>
            </w:r>
          </w:p>
        </w:tc>
        <w:tc>
          <w:tcPr>
            <w:tcW w:w="631"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март</w:t>
            </w:r>
          </w:p>
        </w:tc>
        <w:tc>
          <w:tcPr>
            <w:tcW w:w="629"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апрель</w:t>
            </w:r>
          </w:p>
        </w:tc>
        <w:tc>
          <w:tcPr>
            <w:tcW w:w="631"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май</w:t>
            </w:r>
          </w:p>
        </w:tc>
        <w:tc>
          <w:tcPr>
            <w:tcW w:w="956" w:type="dxa"/>
            <w:vMerge w:val="continue"/>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Физическое развитие (физическая культура в помещении)</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2</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72</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 xml:space="preserve">Физическое развитие (физическая культура на улице) </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36</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Познавательное развитие (ознакомление с окружающим миром)</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2</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72</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Познавательное развитие (ФЭМП)</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2</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72</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Художественно - эстетическое развитие (рисование)</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36</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Художественно - эстетическое развитие (музыка, логоритмика)</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2</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72</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 xml:space="preserve">Художественно - эстетическое развитие  (лепка) </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 раз в две недели</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18</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Художественно - эстетическое развитие (аппликация)</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 раз в две недели</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18</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 xml:space="preserve">Познавательное развитие (конструктивная деятельность) </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36</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Речевое развитие  (развитие речи)</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36</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Речевое развитие (развитие речевого восприятия)</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2</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72</w:t>
            </w:r>
          </w:p>
        </w:tc>
      </w:tr>
    </w:tbl>
    <w:p>
      <w:pPr>
        <w:pStyle w:val="Default"/>
        <w:ind w:firstLine="709"/>
        <w:jc w:val="center"/>
        <w:rPr>
          <w:color w:val="auto"/>
          <w:sz w:val="28"/>
          <w:szCs w:val="28"/>
        </w:rPr>
      </w:pPr>
      <w:r>
        <w:rPr>
          <w:color w:val="auto"/>
          <w:sz w:val="28"/>
          <w:szCs w:val="28"/>
        </w:rPr>
      </w:r>
    </w:p>
    <w:p>
      <w:pPr>
        <w:pStyle w:val="Default"/>
        <w:ind w:firstLine="709"/>
        <w:jc w:val="center"/>
        <w:rPr>
          <w:color w:val="auto"/>
          <w:sz w:val="28"/>
          <w:szCs w:val="28"/>
        </w:rPr>
      </w:pPr>
      <w:r>
        <w:rPr>
          <w:color w:val="auto"/>
          <w:sz w:val="28"/>
          <w:szCs w:val="28"/>
        </w:rPr>
        <w:t>Учебный план непосредственно-образовательной деятельности по пятидневной неделе в подготовительной группе детей с НОДА (6-7 лет)</w:t>
      </w:r>
    </w:p>
    <w:tbl>
      <w:tblPr>
        <w:tblStyle w:val="a5"/>
        <w:tblW w:w="10137" w:type="dxa"/>
        <w:jc w:val="left"/>
        <w:tblInd w:w="0" w:type="dxa"/>
        <w:tblLayout w:type="fixed"/>
        <w:tblCellMar>
          <w:top w:w="0" w:type="dxa"/>
          <w:left w:w="108" w:type="dxa"/>
          <w:bottom w:w="0" w:type="dxa"/>
          <w:right w:w="108" w:type="dxa"/>
        </w:tblCellMar>
        <w:tblLook w:val="04a0"/>
      </w:tblPr>
      <w:tblGrid>
        <w:gridCol w:w="2534"/>
        <w:gridCol w:w="976"/>
        <w:gridCol w:w="629"/>
        <w:gridCol w:w="631"/>
        <w:gridCol w:w="629"/>
        <w:gridCol w:w="631"/>
        <w:gridCol w:w="630"/>
        <w:gridCol w:w="629"/>
        <w:gridCol w:w="631"/>
        <w:gridCol w:w="629"/>
        <w:gridCol w:w="631"/>
        <w:gridCol w:w="956"/>
      </w:tblGrid>
      <w:tr>
        <w:trPr>
          <w:trHeight w:val="502" w:hRule="atLeast"/>
          <w:cantSplit w:val="true"/>
        </w:trPr>
        <w:tc>
          <w:tcPr>
            <w:tcW w:w="2534" w:type="dxa"/>
            <w:vMerge w:val="restart"/>
            <w:tcBorders/>
          </w:tcPr>
          <w:p>
            <w:pPr>
              <w:pStyle w:val="Default"/>
              <w:widowControl/>
              <w:spacing w:before="0" w:after="0"/>
              <w:jc w:val="both"/>
              <w:rPr>
                <w:color w:val="auto"/>
              </w:rPr>
            </w:pPr>
            <w:r>
              <w:rPr>
                <w:rFonts w:eastAsia="Calibri"/>
                <w:color w:val="auto"/>
                <w:kern w:val="0"/>
                <w:lang w:val="ru-RU" w:eastAsia="en-US" w:bidi="ar-SA"/>
              </w:rPr>
              <w:t>Вид образовательной области</w:t>
            </w:r>
          </w:p>
        </w:tc>
        <w:tc>
          <w:tcPr>
            <w:tcW w:w="976" w:type="dxa"/>
            <w:vMerge w:val="restart"/>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Количество занятий в неделю</w:t>
            </w:r>
          </w:p>
        </w:tc>
        <w:tc>
          <w:tcPr>
            <w:tcW w:w="5670" w:type="dxa"/>
            <w:gridSpan w:val="9"/>
            <w:tcBorders/>
          </w:tcPr>
          <w:p>
            <w:pPr>
              <w:pStyle w:val="Default"/>
              <w:widowControl/>
              <w:spacing w:before="0" w:after="0"/>
              <w:jc w:val="center"/>
              <w:rPr>
                <w:color w:val="auto"/>
              </w:rPr>
            </w:pPr>
            <w:r>
              <w:rPr>
                <w:rFonts w:eastAsia="Calibri"/>
                <w:color w:val="auto"/>
                <w:kern w:val="0"/>
                <w:lang w:val="ru-RU" w:eastAsia="en-US" w:bidi="ar-SA"/>
              </w:rPr>
              <w:t>Количество занятий в месяц</w:t>
            </w:r>
          </w:p>
        </w:tc>
        <w:tc>
          <w:tcPr>
            <w:tcW w:w="956" w:type="dxa"/>
            <w:vMerge w:val="restart"/>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Количество занятий в год</w:t>
            </w:r>
          </w:p>
        </w:tc>
      </w:tr>
      <w:tr>
        <w:trPr>
          <w:trHeight w:val="1399" w:hRule="atLeast"/>
          <w:cantSplit w:val="true"/>
        </w:trPr>
        <w:tc>
          <w:tcPr>
            <w:tcW w:w="2534" w:type="dxa"/>
            <w:vMerge w:val="continue"/>
            <w:tcBorders/>
          </w:tcPr>
          <w:p>
            <w:pPr>
              <w:pStyle w:val="Default"/>
              <w:widowControl/>
              <w:spacing w:before="0" w:after="0"/>
              <w:jc w:val="both"/>
              <w:rPr>
                <w:color w:val="auto"/>
              </w:rPr>
            </w:pPr>
            <w:r>
              <w:rPr>
                <w:rFonts w:eastAsia="Calibri"/>
                <w:color w:val="auto"/>
                <w:kern w:val="0"/>
                <w:lang w:val="ru-RU" w:eastAsia="en-US" w:bidi="ar-SA"/>
              </w:rPr>
            </w:r>
          </w:p>
        </w:tc>
        <w:tc>
          <w:tcPr>
            <w:tcW w:w="976" w:type="dxa"/>
            <w:vMerge w:val="continue"/>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r>
          </w:p>
        </w:tc>
        <w:tc>
          <w:tcPr>
            <w:tcW w:w="629"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сентябрь</w:t>
            </w:r>
          </w:p>
        </w:tc>
        <w:tc>
          <w:tcPr>
            <w:tcW w:w="631"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октябрь</w:t>
            </w:r>
          </w:p>
        </w:tc>
        <w:tc>
          <w:tcPr>
            <w:tcW w:w="629"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ноябрь</w:t>
            </w:r>
          </w:p>
        </w:tc>
        <w:tc>
          <w:tcPr>
            <w:tcW w:w="631"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декабрь</w:t>
            </w:r>
          </w:p>
        </w:tc>
        <w:tc>
          <w:tcPr>
            <w:tcW w:w="630"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январь</w:t>
            </w:r>
          </w:p>
        </w:tc>
        <w:tc>
          <w:tcPr>
            <w:tcW w:w="629"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февраль</w:t>
            </w:r>
          </w:p>
        </w:tc>
        <w:tc>
          <w:tcPr>
            <w:tcW w:w="631"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март</w:t>
            </w:r>
          </w:p>
        </w:tc>
        <w:tc>
          <w:tcPr>
            <w:tcW w:w="629"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апрель</w:t>
            </w:r>
          </w:p>
        </w:tc>
        <w:tc>
          <w:tcPr>
            <w:tcW w:w="631"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май</w:t>
            </w:r>
          </w:p>
        </w:tc>
        <w:tc>
          <w:tcPr>
            <w:tcW w:w="956" w:type="dxa"/>
            <w:vMerge w:val="continue"/>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Физическое развитие (физическая культура в помещении)</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2</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72</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 xml:space="preserve">Физическое развитие (физическая культура на улице) </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36</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Познавательное развитие (ознакомление с окружающим миром)</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2</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72</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Познавательное развитие (ФЭМП)</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2</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72</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Художественно - эстетическое развитие (рисование)</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36</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Художественно - эстетическое развитие (музыка, логоритмика)</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2</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72</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 xml:space="preserve">Художественно - эстетическое развитие  (лепка) </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 раз в две недели</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18</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Художественно - эстетическое развитие (аппликация)</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 раз в две недели</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18</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 xml:space="preserve">Познавательное развитие (конструктивная деятельность) </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36</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Речевое развитие (ознакомление с художественной литературой)</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36</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Речевое развитие  (развитие речи)</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36</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Речевое развитие (подготовка к обучению грамоте)</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2</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72</w:t>
            </w:r>
          </w:p>
        </w:tc>
      </w:tr>
    </w:tbl>
    <w:p>
      <w:pPr>
        <w:pStyle w:val="Default"/>
        <w:ind w:firstLine="709"/>
        <w:rPr>
          <w:color w:val="auto"/>
          <w:sz w:val="28"/>
          <w:szCs w:val="28"/>
        </w:rPr>
      </w:pPr>
      <w:r>
        <w:rPr/>
      </w:r>
    </w:p>
    <w:sectPr>
      <w:headerReference w:type="default" r:id="rId2"/>
      <w:footerReference w:type="default" r:id="rId3"/>
      <w:type w:val="nextPage"/>
      <w:pgSz w:w="11906" w:h="16838"/>
      <w:pgMar w:left="1134" w:right="851" w:header="709" w:top="851" w:footer="709" w:bottom="85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2168044"/>
    </w:sdtPr>
    <w:sdtContent>
      <w:p>
        <w:pPr>
          <w:pStyle w:val="Style26"/>
          <w:jc w:val="right"/>
          <w:rPr/>
        </w:pPr>
        <w:r>
          <w:rPr/>
          <w:fldChar w:fldCharType="begin"/>
        </w:r>
        <w:r>
          <w:rPr/>
          <w:instrText> PAGE </w:instrText>
        </w:r>
        <w:r>
          <w:rPr/>
          <w:fldChar w:fldCharType="separate"/>
        </w:r>
        <w:r>
          <w:rPr/>
          <w:t>62</w:t>
        </w:r>
        <w:r>
          <w:rPr/>
          <w:fldChar w:fldCharType="end"/>
        </w:r>
      </w:p>
    </w:sdtContent>
  </w:sdt>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1"/>
    <w:lvlOverride w:ilvl="1">
      <w:startOverride w:val="1"/>
    </w:lvlOverride>
  </w:num>
</w:numbering>
</file>

<file path=word/settings.xml><?xml version="1.0" encoding="utf-8"?>
<w:settings xmlns:w="http://schemas.openxmlformats.org/wordprocessingml/2006/main">
  <w:zoom w:percent="156"/>
  <w:defaultTabStop w:val="708"/>
  <w:autoHyphenation w:val="true"/>
  <w:compat>
    <w:compatSetting w:name="compatibilityMode" w:uri="http://schemas.microsoft.com/office/word" w:val="12"/>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1993"/>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a41a32"/>
    <w:rPr>
      <w:color w:val="0000FF" w:themeColor="hyperlink"/>
      <w:u w:val="single"/>
    </w:rPr>
  </w:style>
  <w:style w:type="character" w:styleId="Appleconvertedspace" w:customStyle="1">
    <w:name w:val="apple-converted-space"/>
    <w:basedOn w:val="DefaultParagraphFont"/>
    <w:qFormat/>
    <w:rsid w:val="00d43222"/>
    <w:rPr/>
  </w:style>
  <w:style w:type="character" w:styleId="Strong">
    <w:name w:val="Strong"/>
    <w:basedOn w:val="DefaultParagraphFont"/>
    <w:uiPriority w:val="22"/>
    <w:qFormat/>
    <w:rsid w:val="002e017a"/>
    <w:rPr>
      <w:b/>
      <w:bCs/>
    </w:rPr>
  </w:style>
  <w:style w:type="character" w:styleId="Style15">
    <w:name w:val="Выделение"/>
    <w:basedOn w:val="DefaultParagraphFont"/>
    <w:uiPriority w:val="20"/>
    <w:qFormat/>
    <w:rsid w:val="002e017a"/>
    <w:rPr>
      <w:i/>
      <w:iCs/>
    </w:rPr>
  </w:style>
  <w:style w:type="character" w:styleId="Linenumber">
    <w:name w:val="line number"/>
    <w:basedOn w:val="DefaultParagraphFont"/>
    <w:uiPriority w:val="99"/>
    <w:semiHidden/>
    <w:unhideWhenUsed/>
    <w:qFormat/>
    <w:rsid w:val="00664bfa"/>
    <w:rPr/>
  </w:style>
  <w:style w:type="character" w:styleId="Style16" w:customStyle="1">
    <w:name w:val="Верхний колонтитул Знак"/>
    <w:basedOn w:val="DefaultParagraphFont"/>
    <w:link w:val="aa"/>
    <w:uiPriority w:val="99"/>
    <w:qFormat/>
    <w:rsid w:val="00664bfa"/>
    <w:rPr/>
  </w:style>
  <w:style w:type="character" w:styleId="Style17" w:customStyle="1">
    <w:name w:val="Нижний колонтитул Знак"/>
    <w:basedOn w:val="DefaultParagraphFont"/>
    <w:link w:val="ac"/>
    <w:uiPriority w:val="99"/>
    <w:qFormat/>
    <w:rsid w:val="00664bfa"/>
    <w:rPr/>
  </w:style>
  <w:style w:type="character" w:styleId="Style18" w:customStyle="1">
    <w:name w:val="Текст выноски Знак"/>
    <w:basedOn w:val="DefaultParagraphFont"/>
    <w:link w:val="ae"/>
    <w:uiPriority w:val="99"/>
    <w:semiHidden/>
    <w:qFormat/>
    <w:rsid w:val="00970337"/>
    <w:rPr>
      <w:rFonts w:ascii="Tahoma" w:hAnsi="Tahoma" w:cs="Tahoma"/>
      <w:sz w:val="16"/>
      <w:szCs w:val="16"/>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Default" w:customStyle="1">
    <w:name w:val="Default"/>
    <w:qFormat/>
    <w:rsid w:val="00244040"/>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ListParagraph">
    <w:name w:val="List Paragraph"/>
    <w:basedOn w:val="Normal"/>
    <w:uiPriority w:val="34"/>
    <w:qFormat/>
    <w:rsid w:val="00be1815"/>
    <w:pPr>
      <w:spacing w:before="0" w:after="200"/>
      <w:ind w:left="720" w:hanging="0"/>
      <w:contextualSpacing/>
    </w:pPr>
    <w:rPr/>
  </w:style>
  <w:style w:type="paragraph" w:styleId="NormalWeb">
    <w:name w:val="Normal (Web)"/>
    <w:basedOn w:val="Normal"/>
    <w:uiPriority w:val="99"/>
    <w:unhideWhenUsed/>
    <w:qFormat/>
    <w:rsid w:val="00d43222"/>
    <w:pPr>
      <w:spacing w:lineRule="auto" w:line="240" w:beforeAutospacing="1" w:afterAutospacing="1"/>
    </w:pPr>
    <w:rPr>
      <w:rFonts w:ascii="Times New Roman" w:hAnsi="Times New Roman" w:eastAsia="Times New Roman" w:cs="Times New Roman"/>
      <w:sz w:val="24"/>
      <w:szCs w:val="24"/>
      <w:lang w:eastAsia="ru-RU"/>
    </w:rPr>
  </w:style>
  <w:style w:type="paragraph" w:styleId="Style24">
    <w:name w:val="Верхний и нижний колонтитулы"/>
    <w:basedOn w:val="Normal"/>
    <w:qFormat/>
    <w:pPr/>
    <w:rPr/>
  </w:style>
  <w:style w:type="paragraph" w:styleId="Style25">
    <w:name w:val="Header"/>
    <w:basedOn w:val="Normal"/>
    <w:link w:val="ab"/>
    <w:uiPriority w:val="99"/>
    <w:unhideWhenUsed/>
    <w:rsid w:val="00664bfa"/>
    <w:pPr>
      <w:tabs>
        <w:tab w:val="clear" w:pos="708"/>
        <w:tab w:val="center" w:pos="4677" w:leader="none"/>
        <w:tab w:val="right" w:pos="9355" w:leader="none"/>
      </w:tabs>
      <w:spacing w:lineRule="auto" w:line="240" w:before="0" w:after="0"/>
    </w:pPr>
    <w:rPr/>
  </w:style>
  <w:style w:type="paragraph" w:styleId="Style26">
    <w:name w:val="Footer"/>
    <w:basedOn w:val="Normal"/>
    <w:link w:val="ad"/>
    <w:uiPriority w:val="99"/>
    <w:unhideWhenUsed/>
    <w:rsid w:val="00664bfa"/>
    <w:pPr>
      <w:tabs>
        <w:tab w:val="clear" w:pos="708"/>
        <w:tab w:val="center" w:pos="4677" w:leader="none"/>
        <w:tab w:val="right" w:pos="9355" w:leader="none"/>
      </w:tabs>
      <w:spacing w:lineRule="auto" w:line="240" w:before="0" w:after="0"/>
    </w:pPr>
    <w:rPr/>
  </w:style>
  <w:style w:type="paragraph" w:styleId="BalloonText">
    <w:name w:val="Balloon Text"/>
    <w:basedOn w:val="Normal"/>
    <w:link w:val="af"/>
    <w:uiPriority w:val="99"/>
    <w:semiHidden/>
    <w:unhideWhenUsed/>
    <w:qFormat/>
    <w:rsid w:val="00970337"/>
    <w:pPr>
      <w:spacing w:lineRule="auto" w:line="240" w:before="0" w:after="0"/>
    </w:pPr>
    <w:rPr>
      <w:rFonts w:ascii="Tahoma" w:hAnsi="Tahoma" w:cs="Tahoma"/>
      <w:sz w:val="16"/>
      <w:szCs w:val="16"/>
    </w:rPr>
  </w:style>
  <w:style w:type="paragraph" w:styleId="ConsPlusNormal" w:customStyle="1">
    <w:name w:val="ConsPlusNormal"/>
    <w:qFormat/>
    <w:rsid w:val="00696c45"/>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5">
    <w:name w:val="Table Grid"/>
    <w:basedOn w:val="a1"/>
    <w:uiPriority w:val="59"/>
    <w:rsid w:val="00c32a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59"/>
    <w:rsid w:val="008b56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577D-DE3C-4563-AA62-6F6BADED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Application>LibreOffice/7.1.5.2$Windows_X86_64 LibreOffice_project/85f04e9f809797b8199d13c421bd8a2b025d52b5</Application>
  <AppVersion>15.0000</AppVersion>
  <Pages>62</Pages>
  <Words>16777</Words>
  <Characters>128524</Characters>
  <CharactersWithSpaces>144250</CharactersWithSpaces>
  <Paragraphs>1458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2016-08-04T14:09:00Z</dcterms:created>
  <dc:creator>Metod2</dc:creator>
  <dc:description/>
  <dc:language>ru-RU</dc:language>
  <cp:lastModifiedBy/>
  <cp:lastPrinted>2016-10-24T05:48:00Z</cp:lastPrinted>
  <dcterms:modified xsi:type="dcterms:W3CDTF">2022-02-21T16:35:46Z</dcterms:modified>
  <cp:revision>299</cp:revision>
  <dc:subject/>
  <dc:title/>
</cp:coreProperties>
</file>

<file path=docProps/custom.xml><?xml version="1.0" encoding="utf-8"?>
<Properties xmlns="http://schemas.openxmlformats.org/officeDocument/2006/custom-properties" xmlns:vt="http://schemas.openxmlformats.org/officeDocument/2006/docPropsVTypes"/>
</file>